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09"/>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082"/>
        <w:gridCol w:w="4149"/>
      </w:tblGrid>
      <w:tr w:rsidR="00404D46" w:rsidRPr="00CF392D">
        <w:trPr>
          <w:trHeight w:val="4101"/>
        </w:trPr>
        <w:tc>
          <w:tcPr>
            <w:tcW w:w="4689" w:type="dxa"/>
            <w:tcBorders>
              <w:top w:val="nil"/>
              <w:left w:val="nil"/>
              <w:bottom w:val="nil"/>
              <w:right w:val="nil"/>
            </w:tcBorders>
          </w:tcPr>
          <w:p w:rsidR="00404D46" w:rsidRPr="00CF392D" w:rsidRDefault="00377AFC" w:rsidP="009F6413">
            <w:pPr>
              <w:spacing w:after="0" w:line="240" w:lineRule="auto"/>
              <w:jc w:val="center"/>
              <w:rPr>
                <w:lang w:val="en-US"/>
              </w:rPr>
            </w:pPr>
            <w:bookmarkStart w:id="0" w:name="_GoBack"/>
            <w:bookmarkEnd w:id="0"/>
            <w:r>
              <w:rPr>
                <w:noProof/>
                <w:lang w:val="en-US" w:eastAsia="en-US"/>
              </w:rPr>
              <w:drawing>
                <wp:inline distT="0" distB="0" distL="0" distR="0">
                  <wp:extent cx="485140" cy="47688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485140" cy="476885"/>
                          </a:xfrm>
                          <a:prstGeom prst="rect">
                            <a:avLst/>
                          </a:prstGeom>
                          <a:noFill/>
                          <a:ln w="9525">
                            <a:noFill/>
                            <a:miter lim="800000"/>
                            <a:headEnd/>
                            <a:tailEnd/>
                          </a:ln>
                        </pic:spPr>
                      </pic:pic>
                    </a:graphicData>
                  </a:graphic>
                </wp:inline>
              </w:drawing>
            </w:r>
          </w:p>
          <w:p w:rsidR="00404D46" w:rsidRPr="00CF392D" w:rsidRDefault="00404D46" w:rsidP="009F6413">
            <w:pPr>
              <w:spacing w:after="0" w:line="240" w:lineRule="auto"/>
              <w:jc w:val="center"/>
              <w:rPr>
                <w:b/>
                <w:bCs/>
              </w:rPr>
            </w:pPr>
            <w:r w:rsidRPr="00CF392D">
              <w:rPr>
                <w:b/>
                <w:bCs/>
              </w:rPr>
              <w:t>ΕΛΛΗΝΙΚΗ ΔΗΜΟΚΡΑΤΙΑ</w:t>
            </w:r>
          </w:p>
          <w:p w:rsidR="00404D46" w:rsidRPr="00CF392D" w:rsidRDefault="00404D46" w:rsidP="009F6413">
            <w:pPr>
              <w:spacing w:after="0" w:line="240" w:lineRule="auto"/>
              <w:jc w:val="center"/>
              <w:rPr>
                <w:b/>
                <w:bCs/>
              </w:rPr>
            </w:pPr>
            <w:r w:rsidRPr="00CF392D">
              <w:rPr>
                <w:b/>
                <w:bCs/>
              </w:rPr>
              <w:t xml:space="preserve">ΥΠΟΥΡΓΕΙΟ </w:t>
            </w:r>
            <w:r w:rsidR="00BD637C">
              <w:rPr>
                <w:b/>
                <w:bCs/>
              </w:rPr>
              <w:t xml:space="preserve">ΠΟΛΙΤΙΣΜΟΥ, </w:t>
            </w:r>
            <w:r w:rsidRPr="00CF392D">
              <w:rPr>
                <w:b/>
                <w:bCs/>
              </w:rPr>
              <w:t>ΠΑΙΔΕΙΑΣ</w:t>
            </w:r>
          </w:p>
          <w:p w:rsidR="00404D46" w:rsidRPr="00CF392D" w:rsidRDefault="00404D46" w:rsidP="009F6413">
            <w:pPr>
              <w:spacing w:after="0" w:line="240" w:lineRule="auto"/>
              <w:jc w:val="center"/>
              <w:rPr>
                <w:b/>
                <w:bCs/>
              </w:rPr>
            </w:pPr>
            <w:r w:rsidRPr="00CF392D">
              <w:rPr>
                <w:b/>
                <w:bCs/>
              </w:rPr>
              <w:t>ΚΑΙ ΘΡΗΣΚΕΥΜΑΤΩΝ</w:t>
            </w:r>
          </w:p>
          <w:p w:rsidR="00404D46" w:rsidRPr="00CF392D" w:rsidRDefault="00404D46" w:rsidP="009F6413">
            <w:pPr>
              <w:spacing w:after="0" w:line="240" w:lineRule="auto"/>
              <w:jc w:val="center"/>
            </w:pPr>
            <w:r w:rsidRPr="00CF392D">
              <w:t>ΠΕΡΙΦΕΡΕΙΑΚΗ ΔΙΕΥΘΥΝΣΗ</w:t>
            </w:r>
          </w:p>
          <w:p w:rsidR="00404D46" w:rsidRPr="00CF392D" w:rsidRDefault="00404D46" w:rsidP="009F6413">
            <w:pPr>
              <w:spacing w:after="0" w:line="240" w:lineRule="auto"/>
              <w:jc w:val="center"/>
            </w:pPr>
            <w:r w:rsidRPr="00CF392D">
              <w:t>Α/ΘΜΙΑΣ &amp; Β/ΜΙΑΣ ΕΚΠ/ΣΗΣ ΚΕΝΤΡΙΚΗΣ ΜΑΚΕΔΟΝΙΑΣ</w:t>
            </w:r>
          </w:p>
          <w:p w:rsidR="00404D46" w:rsidRPr="00CF392D" w:rsidRDefault="00404D46" w:rsidP="009F6413">
            <w:pPr>
              <w:spacing w:after="0" w:line="240" w:lineRule="auto"/>
              <w:jc w:val="center"/>
              <w:rPr>
                <w:b/>
                <w:bCs/>
                <w:sz w:val="20"/>
                <w:szCs w:val="20"/>
              </w:rPr>
            </w:pPr>
            <w:r w:rsidRPr="00CF392D">
              <w:rPr>
                <w:b/>
                <w:bCs/>
                <w:sz w:val="20"/>
                <w:szCs w:val="20"/>
              </w:rPr>
              <w:t>ΓΡΑΦΕΙΟ ΣΧΟΛΙΚΩΝ ΣΥΜΒΟΥΛΩΝ Δ.Ε.</w:t>
            </w:r>
          </w:p>
          <w:p w:rsidR="00404D46" w:rsidRPr="00CF392D" w:rsidRDefault="00404D46" w:rsidP="009F6413">
            <w:pPr>
              <w:spacing w:after="0" w:line="240" w:lineRule="auto"/>
              <w:jc w:val="both"/>
              <w:rPr>
                <w:b/>
                <w:bCs/>
                <w:sz w:val="18"/>
                <w:szCs w:val="18"/>
              </w:rPr>
            </w:pPr>
            <w:r w:rsidRPr="00CF392D">
              <w:rPr>
                <w:sz w:val="18"/>
                <w:szCs w:val="18"/>
              </w:rPr>
              <w:t>Δρ. Παπαδόπουλος Χρήστος</w:t>
            </w:r>
          </w:p>
          <w:p w:rsidR="00404D46" w:rsidRPr="00CF392D" w:rsidRDefault="00404D46" w:rsidP="008E31A2">
            <w:pPr>
              <w:autoSpaceDE w:val="0"/>
              <w:autoSpaceDN w:val="0"/>
              <w:adjustRightInd w:val="0"/>
              <w:spacing w:after="0" w:line="240" w:lineRule="auto"/>
              <w:rPr>
                <w:sz w:val="18"/>
                <w:szCs w:val="18"/>
              </w:rPr>
            </w:pPr>
            <w:r w:rsidRPr="00CF392D">
              <w:rPr>
                <w:sz w:val="18"/>
                <w:szCs w:val="18"/>
              </w:rPr>
              <w:t>Σχ. Σύμβουλος ΠΕ12.10, Φυσικών –</w:t>
            </w:r>
          </w:p>
          <w:p w:rsidR="00404D46" w:rsidRPr="00CF392D" w:rsidRDefault="00404D46" w:rsidP="008E31A2">
            <w:pPr>
              <w:spacing w:after="0" w:line="240" w:lineRule="auto"/>
              <w:jc w:val="both"/>
              <w:rPr>
                <w:sz w:val="18"/>
                <w:szCs w:val="18"/>
              </w:rPr>
            </w:pPr>
            <w:r w:rsidRPr="00CF392D">
              <w:rPr>
                <w:sz w:val="18"/>
                <w:szCs w:val="18"/>
              </w:rPr>
              <w:t>Ραδιοηλεκτρολόγων – Ηλεκτρονικών</w:t>
            </w:r>
          </w:p>
          <w:p w:rsidR="00404D46" w:rsidRPr="00CF392D" w:rsidRDefault="00404D46" w:rsidP="009F6413">
            <w:pPr>
              <w:spacing w:after="0" w:line="240" w:lineRule="auto"/>
              <w:jc w:val="both"/>
              <w:rPr>
                <w:sz w:val="18"/>
                <w:szCs w:val="18"/>
              </w:rPr>
            </w:pPr>
            <w:r w:rsidRPr="00CF392D">
              <w:rPr>
                <w:sz w:val="18"/>
                <w:szCs w:val="18"/>
              </w:rPr>
              <w:t xml:space="preserve">Ηλ. Ταχ. : </w:t>
            </w:r>
            <w:hyperlink r:id="rId9" w:history="1">
              <w:r w:rsidRPr="00CF392D">
                <w:rPr>
                  <w:rStyle w:val="-"/>
                  <w:sz w:val="18"/>
                  <w:szCs w:val="18"/>
                  <w:lang w:val="en-US"/>
                </w:rPr>
                <w:t>ch</w:t>
              </w:r>
              <w:r w:rsidRPr="00CF392D">
                <w:rPr>
                  <w:rStyle w:val="-"/>
                  <w:sz w:val="18"/>
                  <w:szCs w:val="18"/>
                </w:rPr>
                <w:t>.</w:t>
              </w:r>
              <w:r w:rsidRPr="00CF392D">
                <w:rPr>
                  <w:rStyle w:val="-"/>
                  <w:sz w:val="18"/>
                  <w:szCs w:val="18"/>
                  <w:lang w:val="en-US"/>
                </w:rPr>
                <w:t>d</w:t>
              </w:r>
              <w:r w:rsidRPr="00CF392D">
                <w:rPr>
                  <w:rStyle w:val="-"/>
                  <w:sz w:val="18"/>
                  <w:szCs w:val="18"/>
                </w:rPr>
                <w:t>.</w:t>
              </w:r>
              <w:r w:rsidRPr="00CF392D">
                <w:rPr>
                  <w:rStyle w:val="-"/>
                  <w:sz w:val="18"/>
                  <w:szCs w:val="18"/>
                  <w:lang w:val="en-US"/>
                </w:rPr>
                <w:t>papado</w:t>
              </w:r>
              <w:r w:rsidRPr="00CF392D">
                <w:rPr>
                  <w:rStyle w:val="-"/>
                  <w:sz w:val="18"/>
                  <w:szCs w:val="18"/>
                </w:rPr>
                <w:t>@</w:t>
              </w:r>
              <w:r w:rsidRPr="00CF392D">
                <w:rPr>
                  <w:rStyle w:val="-"/>
                  <w:sz w:val="18"/>
                  <w:szCs w:val="18"/>
                  <w:lang w:val="en-US"/>
                </w:rPr>
                <w:t>gmail</w:t>
              </w:r>
              <w:r w:rsidRPr="00CF392D">
                <w:rPr>
                  <w:rStyle w:val="-"/>
                  <w:sz w:val="18"/>
                  <w:szCs w:val="18"/>
                </w:rPr>
                <w:t>.</w:t>
              </w:r>
              <w:r w:rsidRPr="00CF392D">
                <w:rPr>
                  <w:rStyle w:val="-"/>
                  <w:sz w:val="18"/>
                  <w:szCs w:val="18"/>
                  <w:lang w:val="en-US"/>
                </w:rPr>
                <w:t>com</w:t>
              </w:r>
            </w:hyperlink>
          </w:p>
          <w:p w:rsidR="00404D46" w:rsidRPr="00CF392D" w:rsidRDefault="00404D46" w:rsidP="009F6413">
            <w:pPr>
              <w:spacing w:after="0" w:line="240" w:lineRule="auto"/>
              <w:jc w:val="both"/>
              <w:rPr>
                <w:sz w:val="18"/>
                <w:szCs w:val="18"/>
              </w:rPr>
            </w:pPr>
            <w:r w:rsidRPr="00CF392D">
              <w:rPr>
                <w:sz w:val="18"/>
                <w:szCs w:val="18"/>
              </w:rPr>
              <w:t xml:space="preserve">Κινητό: </w:t>
            </w:r>
            <w:smartTag w:uri="urn:schemas-microsoft-com:office:smarttags" w:element="phone">
              <w:smartTagPr>
                <w:attr w:uri="urn:schemas-microsoft-com:office:office" w:name="ls" w:val="trans"/>
                <w:attr w:name="ls" w:val="trans"/>
              </w:smartTagPr>
              <w:r w:rsidRPr="00CF392D">
                <w:rPr>
                  <w:sz w:val="18"/>
                  <w:szCs w:val="18"/>
                </w:rPr>
                <w:t>6976462075</w:t>
              </w:r>
            </w:smartTag>
          </w:p>
          <w:p w:rsidR="00404D46" w:rsidRPr="00CF392D" w:rsidRDefault="00404D46" w:rsidP="009F6413">
            <w:pPr>
              <w:spacing w:after="0" w:line="240" w:lineRule="auto"/>
              <w:jc w:val="both"/>
              <w:rPr>
                <w:sz w:val="18"/>
                <w:szCs w:val="18"/>
              </w:rPr>
            </w:pPr>
            <w:r w:rsidRPr="00CF392D">
              <w:rPr>
                <w:sz w:val="18"/>
                <w:szCs w:val="18"/>
              </w:rPr>
              <w:t xml:space="preserve">Ταχ. Δ/νση: Χάλκης 8, </w:t>
            </w:r>
          </w:p>
          <w:p w:rsidR="00404D46" w:rsidRPr="00CF392D" w:rsidRDefault="00404D46" w:rsidP="009F6413">
            <w:pPr>
              <w:spacing w:after="0" w:line="240" w:lineRule="auto"/>
              <w:jc w:val="both"/>
              <w:rPr>
                <w:sz w:val="18"/>
                <w:szCs w:val="18"/>
              </w:rPr>
            </w:pPr>
            <w:r w:rsidRPr="00CF392D">
              <w:rPr>
                <w:sz w:val="18"/>
                <w:szCs w:val="18"/>
              </w:rPr>
              <w:t>10</w:t>
            </w:r>
            <w:r w:rsidRPr="00CF392D">
              <w:rPr>
                <w:sz w:val="18"/>
                <w:szCs w:val="18"/>
                <w:vertAlign w:val="superscript"/>
              </w:rPr>
              <w:t>ο</w:t>
            </w:r>
            <w:r w:rsidRPr="00CF392D">
              <w:rPr>
                <w:sz w:val="18"/>
                <w:szCs w:val="18"/>
              </w:rPr>
              <w:t xml:space="preserve"> χιλ. Θεσσαλονίκης-Μουδανιών</w:t>
            </w:r>
          </w:p>
          <w:p w:rsidR="00404D46" w:rsidRPr="00CF392D" w:rsidRDefault="00404D46" w:rsidP="009F6413">
            <w:pPr>
              <w:spacing w:after="0" w:line="240" w:lineRule="auto"/>
              <w:jc w:val="both"/>
              <w:rPr>
                <w:sz w:val="18"/>
                <w:szCs w:val="18"/>
              </w:rPr>
            </w:pPr>
            <w:r w:rsidRPr="00CF392D">
              <w:rPr>
                <w:sz w:val="18"/>
                <w:szCs w:val="18"/>
              </w:rPr>
              <w:t>Ταχ. Κωδ. :  57001</w:t>
            </w:r>
          </w:p>
          <w:p w:rsidR="00404D46" w:rsidRPr="00CF392D" w:rsidRDefault="00404D46" w:rsidP="009F6413">
            <w:pPr>
              <w:spacing w:after="0" w:line="240" w:lineRule="auto"/>
              <w:jc w:val="both"/>
              <w:rPr>
                <w:sz w:val="18"/>
                <w:szCs w:val="18"/>
              </w:rPr>
            </w:pPr>
            <w:r w:rsidRPr="00CF392D">
              <w:rPr>
                <w:sz w:val="18"/>
                <w:szCs w:val="18"/>
              </w:rPr>
              <w:t>Ταχ. Θυρ.: Δ. 5019</w:t>
            </w:r>
          </w:p>
          <w:p w:rsidR="00404D46" w:rsidRPr="00CF392D" w:rsidRDefault="00404D46" w:rsidP="009F6413">
            <w:pPr>
              <w:spacing w:after="0" w:line="240" w:lineRule="auto"/>
              <w:jc w:val="both"/>
              <w:rPr>
                <w:sz w:val="18"/>
                <w:szCs w:val="18"/>
              </w:rPr>
            </w:pPr>
            <w:r w:rsidRPr="00CF392D">
              <w:rPr>
                <w:sz w:val="18"/>
                <w:szCs w:val="18"/>
              </w:rPr>
              <w:t>Τηλέφωνο : 2310/365320</w:t>
            </w:r>
          </w:p>
          <w:p w:rsidR="00404D46" w:rsidRPr="00CF392D" w:rsidRDefault="00404D46" w:rsidP="009F6413">
            <w:pPr>
              <w:spacing w:after="0" w:line="240" w:lineRule="auto"/>
              <w:jc w:val="both"/>
              <w:rPr>
                <w:sz w:val="18"/>
                <w:szCs w:val="18"/>
              </w:rPr>
            </w:pPr>
            <w:r w:rsidRPr="00CF392D">
              <w:rPr>
                <w:sz w:val="18"/>
                <w:szCs w:val="18"/>
                <w:lang w:val="en-US"/>
              </w:rPr>
              <w:t>FAX</w:t>
            </w:r>
            <w:r w:rsidRPr="00CF392D">
              <w:rPr>
                <w:sz w:val="18"/>
                <w:szCs w:val="18"/>
              </w:rPr>
              <w:t xml:space="preserve">          : 2310/286715</w:t>
            </w:r>
          </w:p>
          <w:p w:rsidR="00404D46" w:rsidRPr="00CA76EA" w:rsidRDefault="00404D46" w:rsidP="009F6413">
            <w:pPr>
              <w:spacing w:after="0" w:line="240" w:lineRule="auto"/>
              <w:jc w:val="both"/>
              <w:rPr>
                <w:lang w:val="de-DE"/>
              </w:rPr>
            </w:pPr>
            <w:r w:rsidRPr="00CF392D">
              <w:rPr>
                <w:sz w:val="18"/>
                <w:szCs w:val="18"/>
                <w:lang w:val="de-DE"/>
              </w:rPr>
              <w:t xml:space="preserve">E-MAIL     : </w:t>
            </w:r>
            <w:hyperlink r:id="rId10" w:history="1">
              <w:r w:rsidRPr="00CF392D">
                <w:rPr>
                  <w:rStyle w:val="-"/>
                  <w:sz w:val="18"/>
                  <w:szCs w:val="18"/>
                  <w:lang w:val="de-DE"/>
                </w:rPr>
                <w:t>grss@kmaked.pde.sch.gr</w:t>
              </w:r>
            </w:hyperlink>
          </w:p>
          <w:p w:rsidR="00404D46" w:rsidRPr="00CF392D" w:rsidRDefault="00404D46" w:rsidP="009F6413">
            <w:pPr>
              <w:spacing w:after="0" w:line="240" w:lineRule="auto"/>
              <w:jc w:val="both"/>
              <w:rPr>
                <w:lang w:val="de-DE"/>
              </w:rPr>
            </w:pPr>
          </w:p>
        </w:tc>
        <w:tc>
          <w:tcPr>
            <w:tcW w:w="1082" w:type="dxa"/>
            <w:tcBorders>
              <w:top w:val="nil"/>
              <w:left w:val="nil"/>
              <w:bottom w:val="nil"/>
              <w:right w:val="nil"/>
            </w:tcBorders>
          </w:tcPr>
          <w:p w:rsidR="00404D46" w:rsidRPr="00CF392D" w:rsidRDefault="00404D46" w:rsidP="009F6413">
            <w:pPr>
              <w:spacing w:after="0" w:line="240" w:lineRule="auto"/>
              <w:jc w:val="both"/>
              <w:rPr>
                <w:lang w:val="de-DE"/>
              </w:rPr>
            </w:pPr>
          </w:p>
        </w:tc>
        <w:tc>
          <w:tcPr>
            <w:tcW w:w="4149" w:type="dxa"/>
            <w:tcBorders>
              <w:top w:val="nil"/>
              <w:left w:val="nil"/>
              <w:bottom w:val="nil"/>
              <w:right w:val="nil"/>
            </w:tcBorders>
          </w:tcPr>
          <w:p w:rsidR="00404D46" w:rsidRPr="00CF392D" w:rsidRDefault="00404D46" w:rsidP="00027F5A">
            <w:pPr>
              <w:spacing w:after="0" w:line="240" w:lineRule="auto"/>
              <w:jc w:val="center"/>
              <w:rPr>
                <w:rFonts w:ascii="Tahoma" w:hAnsi="Tahoma" w:cs="Tahoma"/>
                <w:lang w:val="de-DE"/>
              </w:rPr>
            </w:pPr>
          </w:p>
          <w:p w:rsidR="00404D46" w:rsidRPr="00CF392D" w:rsidRDefault="00404D46" w:rsidP="00027F5A">
            <w:pPr>
              <w:spacing w:after="0" w:line="240" w:lineRule="auto"/>
              <w:jc w:val="center"/>
              <w:rPr>
                <w:rFonts w:ascii="Tahoma" w:hAnsi="Tahoma" w:cs="Tahoma"/>
                <w:lang w:val="de-DE"/>
              </w:rPr>
            </w:pPr>
          </w:p>
          <w:p w:rsidR="00C32DC6" w:rsidRPr="00884166" w:rsidRDefault="00C32DC6" w:rsidP="00262697">
            <w:pPr>
              <w:spacing w:after="0" w:line="240" w:lineRule="auto"/>
              <w:rPr>
                <w:rFonts w:ascii="Times New Roman" w:hAnsi="Times New Roman" w:cs="Times New Roman"/>
                <w:sz w:val="24"/>
                <w:szCs w:val="24"/>
                <w:lang w:val="en-US"/>
              </w:rPr>
            </w:pPr>
          </w:p>
          <w:p w:rsidR="00404D46" w:rsidRPr="00206E13" w:rsidRDefault="00404D46" w:rsidP="00262697">
            <w:pPr>
              <w:spacing w:after="0" w:line="240" w:lineRule="auto"/>
              <w:rPr>
                <w:rFonts w:asciiTheme="minorHAnsi" w:hAnsiTheme="minorHAnsi" w:cs="Times New Roman"/>
                <w:color w:val="FF0000"/>
                <w:sz w:val="24"/>
                <w:szCs w:val="24"/>
              </w:rPr>
            </w:pPr>
            <w:r w:rsidRPr="00206E13">
              <w:rPr>
                <w:rFonts w:asciiTheme="minorHAnsi" w:hAnsiTheme="minorHAnsi" w:cs="Times New Roman"/>
                <w:sz w:val="24"/>
                <w:szCs w:val="24"/>
              </w:rPr>
              <w:t>Θεσ/νίκη:</w:t>
            </w:r>
            <w:r w:rsidR="000949A6">
              <w:rPr>
                <w:rFonts w:asciiTheme="minorHAnsi" w:hAnsiTheme="minorHAnsi" w:cs="Times New Roman"/>
                <w:sz w:val="24"/>
                <w:szCs w:val="24"/>
              </w:rPr>
              <w:t>11</w:t>
            </w:r>
            <w:r w:rsidR="000810B1">
              <w:rPr>
                <w:rFonts w:asciiTheme="minorHAnsi" w:hAnsiTheme="minorHAnsi" w:cs="Times New Roman"/>
                <w:sz w:val="24"/>
                <w:szCs w:val="24"/>
              </w:rPr>
              <w:t>-09-2005</w:t>
            </w:r>
          </w:p>
          <w:p w:rsidR="00404D46" w:rsidRPr="00AA562D" w:rsidRDefault="00404D46" w:rsidP="00262697">
            <w:pPr>
              <w:spacing w:after="0" w:line="240" w:lineRule="auto"/>
              <w:rPr>
                <w:rFonts w:asciiTheme="minorHAnsi" w:hAnsiTheme="minorHAnsi" w:cs="Times New Roman"/>
                <w:sz w:val="24"/>
                <w:szCs w:val="24"/>
                <w:lang w:val="en-US"/>
              </w:rPr>
            </w:pPr>
            <w:r w:rsidRPr="00206E13">
              <w:rPr>
                <w:rFonts w:asciiTheme="minorHAnsi" w:hAnsiTheme="minorHAnsi" w:cs="Times New Roman"/>
                <w:sz w:val="24"/>
                <w:szCs w:val="24"/>
              </w:rPr>
              <w:t>Αριθμ. Πρωτ.:</w:t>
            </w:r>
            <w:r w:rsidR="00AA562D" w:rsidRPr="00AA562D">
              <w:rPr>
                <w:rFonts w:asciiTheme="minorHAnsi" w:hAnsiTheme="minorHAnsi" w:cs="Times New Roman"/>
                <w:sz w:val="24"/>
                <w:szCs w:val="24"/>
              </w:rPr>
              <w:t>1</w:t>
            </w:r>
            <w:r w:rsidR="00AA562D">
              <w:rPr>
                <w:rFonts w:asciiTheme="minorHAnsi" w:hAnsiTheme="minorHAnsi" w:cs="Times New Roman"/>
                <w:sz w:val="24"/>
                <w:szCs w:val="24"/>
                <w:lang w:val="en-US"/>
              </w:rPr>
              <w:t>382</w:t>
            </w:r>
          </w:p>
          <w:p w:rsidR="00404D46" w:rsidRPr="00206E13" w:rsidRDefault="00404D46" w:rsidP="006D79B8">
            <w:pPr>
              <w:spacing w:after="0" w:line="240" w:lineRule="auto"/>
              <w:jc w:val="center"/>
              <w:rPr>
                <w:rFonts w:asciiTheme="minorHAnsi" w:hAnsiTheme="minorHAnsi" w:cs="Times New Roman"/>
                <w:sz w:val="24"/>
                <w:szCs w:val="24"/>
              </w:rPr>
            </w:pPr>
          </w:p>
          <w:p w:rsidR="00404D46" w:rsidRPr="000810B1" w:rsidRDefault="00404D46" w:rsidP="004235F0">
            <w:pPr>
              <w:pStyle w:val="a8"/>
              <w:ind w:left="0" w:right="0"/>
              <w:jc w:val="left"/>
              <w:rPr>
                <w:rFonts w:asciiTheme="minorHAnsi" w:hAnsiTheme="minorHAnsi"/>
              </w:rPr>
            </w:pPr>
            <w:r w:rsidRPr="000810B1">
              <w:rPr>
                <w:rFonts w:asciiTheme="minorHAnsi" w:hAnsiTheme="minorHAnsi"/>
              </w:rPr>
              <w:t>Προς</w:t>
            </w:r>
          </w:p>
          <w:p w:rsidR="00BD637C" w:rsidRPr="000810B1" w:rsidRDefault="00BD637C" w:rsidP="00BD637C">
            <w:pPr>
              <w:pStyle w:val="a8"/>
              <w:ind w:left="0" w:right="0"/>
              <w:jc w:val="left"/>
              <w:rPr>
                <w:b w:val="0"/>
                <w:bCs w:val="0"/>
              </w:rPr>
            </w:pPr>
            <w:r w:rsidRPr="000810B1">
              <w:rPr>
                <w:b w:val="0"/>
                <w:bCs w:val="0"/>
                <w:lang w:val="en-US"/>
              </w:rPr>
              <w:t>T</w:t>
            </w:r>
            <w:r w:rsidRPr="000810B1">
              <w:rPr>
                <w:b w:val="0"/>
                <w:bCs w:val="0"/>
              </w:rPr>
              <w:t xml:space="preserve">ις σχολικές μονάδες </w:t>
            </w:r>
            <w:r w:rsidRPr="000810B1">
              <w:rPr>
                <w:b w:val="0"/>
                <w:bCs w:val="0"/>
                <w:lang w:val="en-US"/>
              </w:rPr>
              <w:t>B</w:t>
            </w:r>
            <w:r w:rsidRPr="000810B1">
              <w:rPr>
                <w:b w:val="0"/>
                <w:bCs w:val="0"/>
              </w:rPr>
              <w:t>/θμιας Εκπ/σης, Γυμνάσια, ΓΕΛ. ΕΠΑΛ :</w:t>
            </w:r>
          </w:p>
          <w:p w:rsidR="00AD3427" w:rsidRPr="000810B1" w:rsidRDefault="00A45DFB" w:rsidP="00AD3427">
            <w:pPr>
              <w:pStyle w:val="a8"/>
              <w:ind w:left="0" w:right="0"/>
              <w:jc w:val="left"/>
              <w:rPr>
                <w:rFonts w:asciiTheme="minorHAnsi" w:hAnsiTheme="minorHAnsi"/>
                <w:b w:val="0"/>
                <w:bCs w:val="0"/>
              </w:rPr>
            </w:pPr>
            <w:r>
              <w:rPr>
                <w:rFonts w:asciiTheme="minorHAnsi" w:hAnsiTheme="minorHAnsi"/>
                <w:b w:val="0"/>
              </w:rPr>
              <w:t>Καρδίτσας</w:t>
            </w:r>
            <w:r w:rsidR="00BD637C" w:rsidRPr="000810B1">
              <w:rPr>
                <w:rFonts w:asciiTheme="minorHAnsi" w:hAnsiTheme="minorHAnsi"/>
                <w:b w:val="0"/>
              </w:rPr>
              <w:t xml:space="preserve">, </w:t>
            </w:r>
            <w:r>
              <w:rPr>
                <w:rFonts w:asciiTheme="minorHAnsi" w:hAnsiTheme="minorHAnsi"/>
                <w:b w:val="0"/>
              </w:rPr>
              <w:t>Λάρισας</w:t>
            </w:r>
            <w:r w:rsidR="00BD637C" w:rsidRPr="000810B1">
              <w:rPr>
                <w:rFonts w:asciiTheme="minorHAnsi" w:hAnsiTheme="minorHAnsi"/>
                <w:b w:val="0"/>
              </w:rPr>
              <w:t xml:space="preserve">, </w:t>
            </w:r>
            <w:r>
              <w:rPr>
                <w:rFonts w:asciiTheme="minorHAnsi" w:hAnsiTheme="minorHAnsi"/>
                <w:b w:val="0"/>
              </w:rPr>
              <w:t>Μαγνησίας, Τρικάλων</w:t>
            </w:r>
            <w:r w:rsidR="00AD3427" w:rsidRPr="000810B1">
              <w:rPr>
                <w:b w:val="0"/>
                <w:bCs w:val="0"/>
              </w:rPr>
              <w:t>.</w:t>
            </w:r>
          </w:p>
          <w:p w:rsidR="00AD3427" w:rsidRPr="000810B1" w:rsidRDefault="00AD3427" w:rsidP="00AD3427">
            <w:pPr>
              <w:pStyle w:val="a8"/>
              <w:ind w:left="0" w:right="0"/>
              <w:jc w:val="left"/>
              <w:rPr>
                <w:b w:val="0"/>
                <w:bCs w:val="0"/>
              </w:rPr>
            </w:pPr>
          </w:p>
          <w:p w:rsidR="00404D46" w:rsidRPr="000810B1" w:rsidRDefault="00404D46" w:rsidP="004235F0">
            <w:pPr>
              <w:pStyle w:val="a8"/>
              <w:ind w:left="0" w:right="0"/>
              <w:jc w:val="left"/>
              <w:rPr>
                <w:rFonts w:asciiTheme="minorHAnsi" w:hAnsiTheme="minorHAnsi"/>
                <w:b w:val="0"/>
                <w:bCs w:val="0"/>
              </w:rPr>
            </w:pPr>
            <w:r w:rsidRPr="000810B1">
              <w:rPr>
                <w:rFonts w:asciiTheme="minorHAnsi" w:hAnsiTheme="minorHAnsi"/>
                <w:b w:val="0"/>
                <w:bCs w:val="0"/>
              </w:rPr>
              <w:t>(Δια μέσου των Δ/νσεων)</w:t>
            </w:r>
          </w:p>
          <w:p w:rsidR="00404D46" w:rsidRPr="000810B1" w:rsidRDefault="00404D46" w:rsidP="004235F0">
            <w:pPr>
              <w:pStyle w:val="a8"/>
              <w:ind w:left="0" w:right="0"/>
              <w:jc w:val="left"/>
              <w:rPr>
                <w:rFonts w:asciiTheme="minorHAnsi" w:hAnsiTheme="minorHAnsi"/>
                <w:b w:val="0"/>
                <w:bCs w:val="0"/>
              </w:rPr>
            </w:pPr>
          </w:p>
          <w:p w:rsidR="00404D46" w:rsidRPr="000810B1" w:rsidRDefault="00404D46" w:rsidP="004235F0">
            <w:pPr>
              <w:pStyle w:val="a8"/>
              <w:ind w:left="0" w:right="0"/>
              <w:jc w:val="left"/>
              <w:rPr>
                <w:rFonts w:asciiTheme="minorHAnsi" w:hAnsiTheme="minorHAnsi"/>
                <w:b w:val="0"/>
                <w:bCs w:val="0"/>
              </w:rPr>
            </w:pPr>
            <w:r w:rsidRPr="000810B1">
              <w:rPr>
                <w:rFonts w:asciiTheme="minorHAnsi" w:hAnsiTheme="minorHAnsi"/>
                <w:b w:val="0"/>
                <w:bCs w:val="0"/>
              </w:rPr>
              <w:t xml:space="preserve">Κοιν.: </w:t>
            </w:r>
          </w:p>
          <w:p w:rsidR="00BD637C" w:rsidRPr="000810B1" w:rsidRDefault="00AD3427" w:rsidP="00BD637C">
            <w:pPr>
              <w:pStyle w:val="a8"/>
              <w:ind w:left="0" w:right="0"/>
              <w:jc w:val="left"/>
              <w:rPr>
                <w:b w:val="0"/>
                <w:bCs w:val="0"/>
              </w:rPr>
            </w:pPr>
            <w:r w:rsidRPr="000810B1">
              <w:rPr>
                <w:b w:val="0"/>
              </w:rPr>
              <w:t>1)</w:t>
            </w:r>
            <w:r w:rsidR="00BD637C" w:rsidRPr="000810B1">
              <w:rPr>
                <w:b w:val="0"/>
                <w:bCs w:val="0"/>
              </w:rPr>
              <w:t xml:space="preserve"> Περιφερειακή Διεύθυνση Α/θμιας και Β/θμιας Εκπαίδευσης </w:t>
            </w:r>
            <w:r w:rsidR="00A45DFB">
              <w:rPr>
                <w:b w:val="0"/>
                <w:bCs w:val="0"/>
              </w:rPr>
              <w:t>Θεσσαλίας.</w:t>
            </w:r>
          </w:p>
          <w:p w:rsidR="00404D46" w:rsidRPr="00CF392D" w:rsidRDefault="00404D46" w:rsidP="00BD637C">
            <w:pPr>
              <w:spacing w:after="0" w:line="240" w:lineRule="auto"/>
              <w:rPr>
                <w:rFonts w:ascii="Tahoma" w:hAnsi="Tahoma" w:cs="Tahoma"/>
              </w:rPr>
            </w:pPr>
          </w:p>
        </w:tc>
      </w:tr>
    </w:tbl>
    <w:p w:rsidR="00561822" w:rsidRDefault="00561822" w:rsidP="00413D16">
      <w:pPr>
        <w:autoSpaceDE w:val="0"/>
        <w:autoSpaceDN w:val="0"/>
        <w:adjustRightInd w:val="0"/>
        <w:spacing w:after="0" w:line="240" w:lineRule="auto"/>
        <w:ind w:left="-709"/>
        <w:jc w:val="both"/>
        <w:rPr>
          <w:rFonts w:asciiTheme="minorHAnsi" w:hAnsiTheme="minorHAnsi" w:cs="Arial"/>
          <w:b/>
          <w:bCs/>
          <w:sz w:val="24"/>
          <w:szCs w:val="24"/>
        </w:rPr>
      </w:pPr>
    </w:p>
    <w:p w:rsidR="00413D16" w:rsidRPr="0032781F" w:rsidRDefault="00404D46" w:rsidP="00413D16">
      <w:pPr>
        <w:autoSpaceDE w:val="0"/>
        <w:autoSpaceDN w:val="0"/>
        <w:adjustRightInd w:val="0"/>
        <w:spacing w:after="0" w:line="240" w:lineRule="auto"/>
        <w:ind w:left="-709"/>
        <w:jc w:val="both"/>
        <w:rPr>
          <w:rFonts w:asciiTheme="minorHAnsi" w:hAnsiTheme="minorHAnsi" w:cs="Times New Roman"/>
          <w:sz w:val="24"/>
          <w:szCs w:val="24"/>
        </w:rPr>
      </w:pPr>
      <w:r w:rsidRPr="001557D1">
        <w:rPr>
          <w:rFonts w:asciiTheme="minorHAnsi" w:hAnsiTheme="minorHAnsi" w:cs="Arial"/>
          <w:b/>
          <w:bCs/>
          <w:sz w:val="24"/>
          <w:szCs w:val="24"/>
        </w:rPr>
        <w:t xml:space="preserve">ΘΕΜΑ: </w:t>
      </w:r>
      <w:r w:rsidR="00413D16">
        <w:rPr>
          <w:rFonts w:asciiTheme="minorHAnsi" w:hAnsiTheme="minorHAnsi" w:cs="Times New Roman"/>
          <w:sz w:val="24"/>
          <w:szCs w:val="24"/>
        </w:rPr>
        <w:t>Πρόσκληση σε Ε</w:t>
      </w:r>
      <w:r w:rsidR="00C32DC6" w:rsidRPr="001557D1">
        <w:rPr>
          <w:rFonts w:asciiTheme="minorHAnsi" w:hAnsiTheme="minorHAnsi" w:cs="Times New Roman"/>
          <w:sz w:val="24"/>
          <w:szCs w:val="24"/>
        </w:rPr>
        <w:t>πιμορφωτική</w:t>
      </w:r>
      <w:r w:rsidR="00413D16">
        <w:rPr>
          <w:rFonts w:asciiTheme="minorHAnsi" w:hAnsiTheme="minorHAnsi" w:cs="Times New Roman"/>
          <w:sz w:val="24"/>
          <w:szCs w:val="24"/>
        </w:rPr>
        <w:t xml:space="preserve"> Η</w:t>
      </w:r>
      <w:r w:rsidRPr="001557D1">
        <w:rPr>
          <w:rFonts w:asciiTheme="minorHAnsi" w:hAnsiTheme="minorHAnsi" w:cs="Times New Roman"/>
          <w:sz w:val="24"/>
          <w:szCs w:val="24"/>
        </w:rPr>
        <w:t>μερίδ</w:t>
      </w:r>
      <w:r w:rsidR="00C32DC6" w:rsidRPr="001557D1">
        <w:rPr>
          <w:rFonts w:asciiTheme="minorHAnsi" w:hAnsiTheme="minorHAnsi" w:cs="Times New Roman"/>
          <w:sz w:val="24"/>
          <w:szCs w:val="24"/>
        </w:rPr>
        <w:t>α</w:t>
      </w:r>
      <w:r w:rsidRPr="001557D1">
        <w:rPr>
          <w:rFonts w:asciiTheme="minorHAnsi" w:hAnsiTheme="minorHAnsi" w:cs="Times New Roman"/>
          <w:color w:val="000000"/>
          <w:sz w:val="24"/>
          <w:szCs w:val="24"/>
        </w:rPr>
        <w:t xml:space="preserve"> επιμόρφωσης εκπαιδευτικών </w:t>
      </w:r>
      <w:r w:rsidR="00413D16" w:rsidRPr="005F7ED8">
        <w:rPr>
          <w:rFonts w:asciiTheme="minorHAnsi" w:hAnsiTheme="minorHAnsi" w:cs="Times New Roman"/>
          <w:color w:val="000000"/>
          <w:sz w:val="24"/>
          <w:szCs w:val="24"/>
        </w:rPr>
        <w:t>με θέμα</w:t>
      </w:r>
      <w:r w:rsidR="00413D16" w:rsidRPr="0032781F">
        <w:rPr>
          <w:rFonts w:asciiTheme="minorHAnsi" w:hAnsiTheme="minorHAnsi" w:cs="Times New Roman"/>
          <w:sz w:val="24"/>
          <w:szCs w:val="24"/>
        </w:rPr>
        <w:t xml:space="preserve">: </w:t>
      </w:r>
      <w:r w:rsidR="00413D16" w:rsidRPr="0032781F">
        <w:rPr>
          <w:rFonts w:asciiTheme="minorHAnsi" w:hAnsiTheme="minorHAnsi" w:cs="Times New Roman"/>
          <w:b/>
          <w:sz w:val="24"/>
          <w:szCs w:val="24"/>
        </w:rPr>
        <w:t>«Μελέτη, σχεδίαση και κατασκευή τυπωμένων ηλεκτρονικών κυκλωμάτων».</w:t>
      </w:r>
    </w:p>
    <w:p w:rsidR="00561822" w:rsidRDefault="00561822" w:rsidP="00561822">
      <w:pPr>
        <w:autoSpaceDE w:val="0"/>
        <w:autoSpaceDN w:val="0"/>
        <w:adjustRightInd w:val="0"/>
        <w:spacing w:after="0" w:line="240" w:lineRule="auto"/>
        <w:ind w:left="-680"/>
        <w:jc w:val="both"/>
        <w:rPr>
          <w:b/>
          <w:bCs/>
        </w:rPr>
      </w:pPr>
    </w:p>
    <w:p w:rsidR="00404D46" w:rsidRPr="001557D1" w:rsidRDefault="00404D46" w:rsidP="00561822">
      <w:pPr>
        <w:autoSpaceDE w:val="0"/>
        <w:autoSpaceDN w:val="0"/>
        <w:adjustRightInd w:val="0"/>
        <w:spacing w:after="0" w:line="240" w:lineRule="auto"/>
        <w:ind w:left="-680"/>
        <w:jc w:val="both"/>
      </w:pPr>
      <w:r w:rsidRPr="001557D1">
        <w:rPr>
          <w:b/>
          <w:bCs/>
        </w:rPr>
        <w:t>Σχετικό:</w:t>
      </w:r>
      <w:r w:rsidRPr="001557D1">
        <w:t xml:space="preserve"> Έγκριση </w:t>
      </w:r>
      <w:r w:rsidRPr="000949A6">
        <w:t xml:space="preserve">της Περιφερειακής Διεύθυνσης Α/θμιας &amp; Β/θμιας Εκπαίδευσης </w:t>
      </w:r>
      <w:r w:rsidR="000949A6" w:rsidRPr="000949A6">
        <w:t>Κεντρικής Μακεδονίας</w:t>
      </w:r>
      <w:r w:rsidR="00A06006" w:rsidRPr="000949A6">
        <w:t>,</w:t>
      </w:r>
      <w:r w:rsidRPr="000949A6">
        <w:t xml:space="preserve"> Απόφαση</w:t>
      </w:r>
      <w:r w:rsidR="00A06006" w:rsidRPr="000949A6">
        <w:t xml:space="preserve"> Α</w:t>
      </w:r>
      <w:r w:rsidRPr="000949A6">
        <w:t>.</w:t>
      </w:r>
      <w:r w:rsidR="00A06006" w:rsidRPr="000949A6">
        <w:t xml:space="preserve"> Π.: </w:t>
      </w:r>
      <w:r w:rsidR="006A100A" w:rsidRPr="000949A6">
        <w:t>13372/ 01-09</w:t>
      </w:r>
      <w:r w:rsidR="00A06006" w:rsidRPr="000949A6">
        <w:t>-2015</w:t>
      </w:r>
    </w:p>
    <w:p w:rsidR="006A100A" w:rsidRDefault="006A100A" w:rsidP="001557D1">
      <w:pPr>
        <w:autoSpaceDE w:val="0"/>
        <w:autoSpaceDN w:val="0"/>
        <w:adjustRightInd w:val="0"/>
        <w:spacing w:after="0" w:line="240" w:lineRule="auto"/>
        <w:ind w:left="-680"/>
        <w:jc w:val="both"/>
        <w:rPr>
          <w:rFonts w:asciiTheme="minorHAnsi" w:hAnsiTheme="minorHAnsi"/>
          <w:sz w:val="24"/>
          <w:szCs w:val="24"/>
        </w:rPr>
      </w:pPr>
    </w:p>
    <w:p w:rsidR="006A100A" w:rsidRDefault="006A100A" w:rsidP="001557D1">
      <w:pPr>
        <w:autoSpaceDE w:val="0"/>
        <w:autoSpaceDN w:val="0"/>
        <w:adjustRightInd w:val="0"/>
        <w:spacing w:after="0" w:line="240" w:lineRule="auto"/>
        <w:ind w:left="-680"/>
        <w:jc w:val="both"/>
        <w:rPr>
          <w:rFonts w:asciiTheme="minorHAnsi" w:hAnsiTheme="minorHAnsi"/>
          <w:sz w:val="24"/>
          <w:szCs w:val="24"/>
        </w:rPr>
      </w:pPr>
    </w:p>
    <w:p w:rsidR="001557D1" w:rsidRPr="005C6A4D" w:rsidRDefault="00884166" w:rsidP="001557D1">
      <w:pPr>
        <w:autoSpaceDE w:val="0"/>
        <w:autoSpaceDN w:val="0"/>
        <w:adjustRightInd w:val="0"/>
        <w:spacing w:after="0" w:line="240" w:lineRule="auto"/>
        <w:ind w:left="-680"/>
        <w:jc w:val="both"/>
        <w:rPr>
          <w:rFonts w:asciiTheme="minorHAnsi" w:hAnsiTheme="minorHAnsi" w:cs="Arial"/>
          <w:sz w:val="24"/>
          <w:szCs w:val="24"/>
          <w:shd w:val="clear" w:color="auto" w:fill="FFFFFF"/>
        </w:rPr>
      </w:pPr>
      <w:r w:rsidRPr="005C6A4D">
        <w:rPr>
          <w:rFonts w:asciiTheme="minorHAnsi" w:hAnsiTheme="minorHAnsi"/>
          <w:sz w:val="24"/>
          <w:szCs w:val="24"/>
        </w:rPr>
        <w:t>Προσκαλούμε</w:t>
      </w:r>
      <w:r w:rsidR="00404D46" w:rsidRPr="005C6A4D">
        <w:rPr>
          <w:rFonts w:asciiTheme="minorHAnsi" w:hAnsiTheme="minorHAnsi"/>
          <w:sz w:val="24"/>
          <w:szCs w:val="24"/>
        </w:rPr>
        <w:t xml:space="preserve"> τους εκπαιδευτικούς</w:t>
      </w:r>
      <w:r w:rsidR="000A57DA" w:rsidRPr="005C6A4D">
        <w:rPr>
          <w:rFonts w:asciiTheme="minorHAnsi" w:hAnsiTheme="minorHAnsi"/>
          <w:sz w:val="24"/>
          <w:szCs w:val="24"/>
        </w:rPr>
        <w:t xml:space="preserve"> Φυσικούς</w:t>
      </w:r>
      <w:r w:rsidR="00156A7E" w:rsidRPr="005C6A4D">
        <w:rPr>
          <w:rFonts w:asciiTheme="minorHAnsi" w:hAnsiTheme="minorHAnsi"/>
          <w:sz w:val="24"/>
          <w:szCs w:val="24"/>
        </w:rPr>
        <w:t xml:space="preserve"> </w:t>
      </w:r>
      <w:r w:rsidR="000A57DA" w:rsidRPr="005C6A4D">
        <w:rPr>
          <w:rFonts w:asciiTheme="minorHAnsi" w:hAnsiTheme="minorHAnsi"/>
          <w:sz w:val="24"/>
          <w:szCs w:val="24"/>
        </w:rPr>
        <w:t>-</w:t>
      </w:r>
      <w:r w:rsidR="00156A7E" w:rsidRPr="005C6A4D">
        <w:rPr>
          <w:rFonts w:asciiTheme="minorHAnsi" w:hAnsiTheme="minorHAnsi"/>
          <w:sz w:val="24"/>
          <w:szCs w:val="24"/>
        </w:rPr>
        <w:t xml:space="preserve"> </w:t>
      </w:r>
      <w:r w:rsidR="000A57DA" w:rsidRPr="005C6A4D">
        <w:rPr>
          <w:rFonts w:asciiTheme="minorHAnsi" w:hAnsiTheme="minorHAnsi"/>
          <w:sz w:val="24"/>
          <w:szCs w:val="24"/>
        </w:rPr>
        <w:t>Ραδιοηλεκτρολόγους ΠΕ12.10</w:t>
      </w:r>
      <w:r w:rsidR="00156A7E" w:rsidRPr="005C6A4D">
        <w:rPr>
          <w:rFonts w:asciiTheme="minorHAnsi" w:hAnsiTheme="minorHAnsi"/>
          <w:sz w:val="24"/>
          <w:szCs w:val="24"/>
        </w:rPr>
        <w:t>, Ηλεκτρονικούς Μηχανικούς ΠΕ12.06 και</w:t>
      </w:r>
      <w:r w:rsidR="000A57DA" w:rsidRPr="005C6A4D">
        <w:rPr>
          <w:rFonts w:asciiTheme="minorHAnsi" w:hAnsiTheme="minorHAnsi"/>
          <w:sz w:val="24"/>
          <w:szCs w:val="24"/>
        </w:rPr>
        <w:t xml:space="preserve"> όλους τους εκπαιδευτικούς που διδάσκουν </w:t>
      </w:r>
      <w:r w:rsidR="00704ED7" w:rsidRPr="005C6A4D">
        <w:rPr>
          <w:rFonts w:asciiTheme="minorHAnsi" w:hAnsiTheme="minorHAnsi"/>
          <w:sz w:val="24"/>
          <w:szCs w:val="24"/>
        </w:rPr>
        <w:t xml:space="preserve">τα μαθήματα </w:t>
      </w:r>
      <w:r w:rsidR="005C6A4D" w:rsidRPr="005C6A4D">
        <w:rPr>
          <w:rFonts w:asciiTheme="minorHAnsi" w:hAnsiTheme="minorHAnsi"/>
          <w:sz w:val="24"/>
          <w:szCs w:val="24"/>
        </w:rPr>
        <w:t xml:space="preserve">των Ηλεκτρονικών στα ΕΠΑ.Λ., </w:t>
      </w:r>
      <w:r w:rsidR="00704ED7" w:rsidRPr="005C6A4D">
        <w:rPr>
          <w:rFonts w:asciiTheme="minorHAnsi" w:hAnsiTheme="minorHAnsi"/>
          <w:sz w:val="24"/>
          <w:szCs w:val="24"/>
        </w:rPr>
        <w:t xml:space="preserve">της </w:t>
      </w:r>
      <w:r w:rsidR="000A57DA" w:rsidRPr="005C6A4D">
        <w:rPr>
          <w:rFonts w:asciiTheme="minorHAnsi" w:hAnsiTheme="minorHAnsi"/>
          <w:sz w:val="24"/>
          <w:szCs w:val="24"/>
        </w:rPr>
        <w:t>Τεχνολογία</w:t>
      </w:r>
      <w:r w:rsidR="00704ED7" w:rsidRPr="005C6A4D">
        <w:rPr>
          <w:rFonts w:asciiTheme="minorHAnsi" w:hAnsiTheme="minorHAnsi"/>
          <w:sz w:val="24"/>
          <w:szCs w:val="24"/>
        </w:rPr>
        <w:t>ς</w:t>
      </w:r>
      <w:r w:rsidR="005C6A4D" w:rsidRPr="005C6A4D">
        <w:rPr>
          <w:rFonts w:asciiTheme="minorHAnsi" w:hAnsiTheme="minorHAnsi"/>
          <w:sz w:val="24"/>
          <w:szCs w:val="24"/>
        </w:rPr>
        <w:t xml:space="preserve"> και</w:t>
      </w:r>
      <w:r w:rsidR="00704ED7" w:rsidRPr="005C6A4D">
        <w:rPr>
          <w:rFonts w:asciiTheme="minorHAnsi" w:hAnsiTheme="minorHAnsi"/>
          <w:sz w:val="24"/>
          <w:szCs w:val="24"/>
        </w:rPr>
        <w:t xml:space="preserve"> των Ερευνητικών Εργασιών (project)</w:t>
      </w:r>
      <w:r w:rsidR="005C6A4D">
        <w:rPr>
          <w:rFonts w:asciiTheme="minorHAnsi" w:hAnsiTheme="minorHAnsi"/>
          <w:sz w:val="24"/>
          <w:szCs w:val="24"/>
        </w:rPr>
        <w:t xml:space="preserve"> </w:t>
      </w:r>
      <w:r w:rsidR="00561822">
        <w:rPr>
          <w:rFonts w:asciiTheme="minorHAnsi" w:hAnsiTheme="minorHAnsi" w:cs="Times New Roman"/>
          <w:color w:val="000000"/>
          <w:sz w:val="24"/>
          <w:szCs w:val="24"/>
        </w:rPr>
        <w:t>και</w:t>
      </w:r>
      <w:r w:rsidR="005C6A4D" w:rsidRPr="005C6A4D">
        <w:rPr>
          <w:rFonts w:asciiTheme="minorHAnsi" w:hAnsiTheme="minorHAnsi" w:cs="Times New Roman"/>
          <w:color w:val="000000"/>
          <w:sz w:val="24"/>
          <w:szCs w:val="24"/>
        </w:rPr>
        <w:t xml:space="preserve"> ενδιαφέρονται να υλοποιήσουν καινοτόμες εργαστηριακές ασκήσεις</w:t>
      </w:r>
      <w:r w:rsidR="005C6A4D" w:rsidRPr="005C6A4D">
        <w:rPr>
          <w:rFonts w:asciiTheme="minorHAnsi" w:hAnsiTheme="minorHAnsi"/>
          <w:sz w:val="24"/>
          <w:szCs w:val="24"/>
        </w:rPr>
        <w:t xml:space="preserve"> με ανάλογο θέμα, </w:t>
      </w:r>
      <w:r w:rsidRPr="005C6A4D">
        <w:rPr>
          <w:rFonts w:asciiTheme="minorHAnsi" w:hAnsiTheme="minorHAnsi"/>
          <w:sz w:val="24"/>
          <w:szCs w:val="24"/>
        </w:rPr>
        <w:t>να παρακολουθήσουν την επιμορφωτική ημερίδα που θα πραγματοποιηθεί το</w:t>
      </w:r>
      <w:r w:rsidR="00404D46" w:rsidRPr="005C6A4D">
        <w:rPr>
          <w:rFonts w:asciiTheme="minorHAnsi" w:hAnsiTheme="minorHAnsi"/>
          <w:sz w:val="24"/>
          <w:szCs w:val="24"/>
        </w:rPr>
        <w:t xml:space="preserve"> </w:t>
      </w:r>
      <w:r w:rsidR="00C02484" w:rsidRPr="005C6A4D">
        <w:rPr>
          <w:rFonts w:asciiTheme="minorHAnsi" w:hAnsiTheme="minorHAnsi"/>
          <w:b/>
          <w:bCs/>
          <w:sz w:val="24"/>
          <w:szCs w:val="24"/>
        </w:rPr>
        <w:t xml:space="preserve">Σάββατο </w:t>
      </w:r>
      <w:r w:rsidR="00156A7E" w:rsidRPr="005C6A4D">
        <w:rPr>
          <w:rFonts w:asciiTheme="minorHAnsi" w:hAnsiTheme="minorHAnsi" w:cs="Times New Roman"/>
          <w:b/>
          <w:bCs/>
          <w:sz w:val="24"/>
          <w:szCs w:val="24"/>
        </w:rPr>
        <w:t xml:space="preserve">17 Οκτωβρίου 2015 </w:t>
      </w:r>
      <w:r w:rsidR="00156A7E" w:rsidRPr="005C6A4D">
        <w:rPr>
          <w:rFonts w:asciiTheme="minorHAnsi" w:hAnsiTheme="minorHAnsi" w:cs="Times New Roman"/>
          <w:sz w:val="24"/>
          <w:szCs w:val="24"/>
        </w:rPr>
        <w:t xml:space="preserve">στο </w:t>
      </w:r>
      <w:r w:rsidR="00156A7E" w:rsidRPr="005C6A4D">
        <w:rPr>
          <w:rFonts w:asciiTheme="minorHAnsi" w:hAnsiTheme="minorHAnsi" w:cs="Times New Roman"/>
          <w:b/>
          <w:sz w:val="24"/>
          <w:szCs w:val="24"/>
          <w:shd w:val="clear" w:color="auto" w:fill="FFFFFF"/>
        </w:rPr>
        <w:t>2ο ΕΠΑΛ Ευόσμου</w:t>
      </w:r>
      <w:r w:rsidR="00156A7E" w:rsidRPr="005C6A4D">
        <w:rPr>
          <w:rFonts w:asciiTheme="minorHAnsi" w:hAnsiTheme="minorHAnsi" w:cs="Times New Roman"/>
          <w:sz w:val="24"/>
          <w:szCs w:val="24"/>
        </w:rPr>
        <w:t xml:space="preserve"> </w:t>
      </w:r>
      <w:r w:rsidR="00C02484" w:rsidRPr="005C6A4D">
        <w:rPr>
          <w:rFonts w:asciiTheme="minorHAnsi" w:hAnsiTheme="minorHAnsi" w:cs="Arial"/>
          <w:sz w:val="24"/>
          <w:szCs w:val="24"/>
          <w:shd w:val="clear" w:color="auto" w:fill="FFFFFF"/>
        </w:rPr>
        <w:t xml:space="preserve"> </w:t>
      </w:r>
      <w:r w:rsidR="00E77FAC" w:rsidRPr="005C6A4D">
        <w:rPr>
          <w:rFonts w:asciiTheme="minorHAnsi" w:hAnsiTheme="minorHAnsi" w:cs="Arial"/>
          <w:sz w:val="24"/>
          <w:szCs w:val="24"/>
          <w:shd w:val="clear" w:color="auto" w:fill="FFFFFF"/>
        </w:rPr>
        <w:t>(</w:t>
      </w:r>
      <w:r w:rsidR="00E77FAC" w:rsidRPr="005C6A4D">
        <w:rPr>
          <w:rFonts w:asciiTheme="minorHAnsi" w:hAnsiTheme="minorHAnsi"/>
          <w:bCs/>
          <w:sz w:val="24"/>
          <w:szCs w:val="24"/>
          <w:shd w:val="clear" w:color="auto" w:fill="FFFFFF"/>
        </w:rPr>
        <w:t xml:space="preserve">Τέρμα Σμύρνης στον </w:t>
      </w:r>
      <w:r w:rsidR="00526D38" w:rsidRPr="005C6A4D">
        <w:rPr>
          <w:rFonts w:asciiTheme="minorHAnsi" w:hAnsiTheme="minorHAnsi"/>
          <w:bCs/>
          <w:sz w:val="24"/>
          <w:szCs w:val="24"/>
          <w:shd w:val="clear" w:color="auto" w:fill="FFFFFF"/>
        </w:rPr>
        <w:t>Εύοσμο</w:t>
      </w:r>
      <w:r w:rsidR="00E77FAC" w:rsidRPr="005C6A4D">
        <w:rPr>
          <w:rFonts w:asciiTheme="minorHAnsi" w:hAnsiTheme="minorHAnsi" w:cs="Arial"/>
          <w:sz w:val="24"/>
          <w:szCs w:val="24"/>
          <w:shd w:val="clear" w:color="auto" w:fill="FFFFFF"/>
        </w:rPr>
        <w:t xml:space="preserve"> Θεσσαλονίκης, </w:t>
      </w:r>
      <w:r w:rsidR="00E77FAC" w:rsidRPr="005C6A4D">
        <w:rPr>
          <w:rFonts w:asciiTheme="minorHAnsi" w:hAnsiTheme="minorHAnsi" w:cs="Arial"/>
          <w:noProof/>
          <w:sz w:val="24"/>
          <w:szCs w:val="24"/>
          <w:shd w:val="clear" w:color="auto" w:fill="FFFFFF"/>
          <w:lang w:val="en-US" w:eastAsia="en-US"/>
        </w:rPr>
        <w:drawing>
          <wp:inline distT="0" distB="0" distL="0" distR="0">
            <wp:extent cx="151130" cy="151130"/>
            <wp:effectExtent l="19050" t="0" r="1270" b="0"/>
            <wp:docPr id="2" name="Εικόνα 6" descr="Τηλέφων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Τηλέφωνο: "/>
                    <pic:cNvPicPr>
                      <a:picLocks noChangeAspect="1" noChangeArrowheads="1"/>
                    </pic:cNvPicPr>
                  </pic:nvPicPr>
                  <pic:blipFill>
                    <a:blip r:embed="rId11"/>
                    <a:srcRect/>
                    <a:stretch>
                      <a:fillRect/>
                    </a:stretch>
                  </pic:blipFill>
                  <pic:spPr bwMode="auto">
                    <a:xfrm>
                      <a:off x="0" y="0"/>
                      <a:ext cx="151130" cy="151130"/>
                    </a:xfrm>
                    <a:prstGeom prst="rect">
                      <a:avLst/>
                    </a:prstGeom>
                    <a:noFill/>
                    <a:ln w="9525">
                      <a:noFill/>
                      <a:miter lim="800000"/>
                      <a:headEnd/>
                      <a:tailEnd/>
                    </a:ln>
                  </pic:spPr>
                </pic:pic>
              </a:graphicData>
            </a:graphic>
          </wp:inline>
        </w:drawing>
      </w:r>
      <w:r w:rsidR="00E77FAC" w:rsidRPr="005C6A4D">
        <w:rPr>
          <w:rFonts w:asciiTheme="minorHAnsi" w:hAnsiTheme="minorHAnsi" w:cs="Arial"/>
          <w:sz w:val="24"/>
          <w:szCs w:val="24"/>
          <w:shd w:val="clear" w:color="auto" w:fill="FFFFFF"/>
        </w:rPr>
        <w:t>:</w:t>
      </w:r>
      <w:r w:rsidR="00E77FAC" w:rsidRPr="005C6A4D">
        <w:rPr>
          <w:rFonts w:asciiTheme="minorHAnsi" w:hAnsiTheme="minorHAnsi"/>
          <w:bCs/>
          <w:sz w:val="24"/>
          <w:szCs w:val="24"/>
          <w:shd w:val="clear" w:color="auto" w:fill="FFFFFF"/>
        </w:rPr>
        <w:t xml:space="preserve">2310707071, fax </w:t>
      </w:r>
      <w:r w:rsidR="00E77FAC" w:rsidRPr="005C6A4D">
        <w:rPr>
          <w:rFonts w:asciiTheme="minorHAnsi" w:hAnsiTheme="minorHAnsi" w:cs="Arial"/>
          <w:sz w:val="24"/>
          <w:szCs w:val="24"/>
          <w:shd w:val="clear" w:color="auto" w:fill="FFFFFF"/>
        </w:rPr>
        <w:t>2310757424 ) </w:t>
      </w:r>
      <w:r w:rsidR="001557D1" w:rsidRPr="005C6A4D">
        <w:rPr>
          <w:rFonts w:cs="Arial"/>
          <w:sz w:val="24"/>
          <w:szCs w:val="24"/>
          <w:shd w:val="clear" w:color="auto" w:fill="FFFFFF"/>
        </w:rPr>
        <w:t>.</w:t>
      </w:r>
      <w:r w:rsidR="001557D1" w:rsidRPr="005C6A4D">
        <w:rPr>
          <w:rFonts w:asciiTheme="minorHAnsi" w:hAnsiTheme="minorHAnsi" w:cs="Arial"/>
          <w:sz w:val="24"/>
          <w:szCs w:val="24"/>
          <w:shd w:val="clear" w:color="auto" w:fill="FFFFFF"/>
        </w:rPr>
        <w:t xml:space="preserve"> </w:t>
      </w:r>
    </w:p>
    <w:p w:rsidR="00704ED7" w:rsidRPr="005C6A4D" w:rsidRDefault="00704ED7" w:rsidP="00704ED7">
      <w:pPr>
        <w:pStyle w:val="Web"/>
        <w:shd w:val="clear" w:color="auto" w:fill="FFFFFF"/>
        <w:spacing w:before="0" w:after="0"/>
        <w:ind w:left="-680"/>
        <w:jc w:val="both"/>
        <w:rPr>
          <w:rFonts w:asciiTheme="minorHAnsi" w:hAnsiTheme="minorHAnsi" w:cs="Times New Roman"/>
          <w:bCs/>
        </w:rPr>
      </w:pPr>
      <w:r w:rsidRPr="005C6A4D">
        <w:rPr>
          <w:rFonts w:asciiTheme="minorHAnsi" w:hAnsiTheme="minorHAnsi" w:cs="Times New Roman"/>
          <w:b/>
          <w:bCs/>
        </w:rPr>
        <w:t xml:space="preserve">Στόχος </w:t>
      </w:r>
      <w:r w:rsidRPr="005C6A4D">
        <w:rPr>
          <w:rFonts w:asciiTheme="minorHAnsi" w:hAnsiTheme="minorHAnsi" w:cs="Times New Roman"/>
          <w:bCs/>
        </w:rPr>
        <w:t xml:space="preserve">της ημερίδας είναι οι εκπαιδευτικοί : </w:t>
      </w:r>
    </w:p>
    <w:p w:rsidR="00704ED7" w:rsidRPr="005C6A4D" w:rsidRDefault="00704ED7" w:rsidP="00704ED7">
      <w:pPr>
        <w:pStyle w:val="Web"/>
        <w:shd w:val="clear" w:color="auto" w:fill="FFFFFF"/>
        <w:spacing w:before="0" w:after="0"/>
        <w:ind w:left="-680"/>
        <w:jc w:val="both"/>
        <w:rPr>
          <w:rFonts w:asciiTheme="minorHAnsi" w:hAnsiTheme="minorHAnsi" w:cs="Times New Roman"/>
          <w:bCs/>
        </w:rPr>
      </w:pPr>
      <w:r w:rsidRPr="005C6A4D">
        <w:rPr>
          <w:rFonts w:asciiTheme="minorHAnsi" w:hAnsiTheme="minorHAnsi" w:cs="Times New Roman"/>
          <w:bCs/>
        </w:rPr>
        <w:t>α) Να γνωρίσουν το Ηλεκτρονικό Σενάριο μελέτης, σχεδίασης και κατασκευής ηλεκτρονικών τυπωμένων κυκλωμάτων.</w:t>
      </w:r>
    </w:p>
    <w:p w:rsidR="00704ED7" w:rsidRPr="005C6A4D" w:rsidRDefault="00704ED7" w:rsidP="00704ED7">
      <w:pPr>
        <w:pStyle w:val="Web"/>
        <w:shd w:val="clear" w:color="auto" w:fill="FFFFFF"/>
        <w:spacing w:before="0" w:after="0"/>
        <w:ind w:left="-680"/>
        <w:jc w:val="both"/>
        <w:rPr>
          <w:rFonts w:asciiTheme="minorHAnsi" w:hAnsiTheme="minorHAnsi" w:cs="Times New Roman"/>
          <w:shd w:val="clear" w:color="auto" w:fill="FFFFFF"/>
        </w:rPr>
      </w:pPr>
      <w:r w:rsidRPr="005C6A4D">
        <w:rPr>
          <w:rFonts w:asciiTheme="minorHAnsi" w:hAnsiTheme="minorHAnsi" w:cs="Times New Roman"/>
          <w:bCs/>
        </w:rPr>
        <w:t xml:space="preserve">β) Να διδαχθούν τον τρόπο εγκατάστασης της εφαρμογής και να αποκτήσουν ευχέρεια χρήσης της, έτσι ώστε να την εντάξουν στα αντίστοιχα διδασκόμενα μαθήματα, εμπλουτίζοντας τη διδασκαλία, </w:t>
      </w:r>
      <w:r w:rsidRPr="005C6A4D">
        <w:rPr>
          <w:rFonts w:asciiTheme="minorHAnsi" w:hAnsiTheme="minorHAnsi" w:cs="Times New Roman"/>
          <w:shd w:val="clear" w:color="auto" w:fill="FFFFFF"/>
        </w:rPr>
        <w:t>με νέες επικαιροποιημένες επιστημονικές γνώσεις</w:t>
      </w:r>
      <w:r w:rsidRPr="005C6A4D">
        <w:rPr>
          <w:rFonts w:asciiTheme="minorHAnsi" w:hAnsiTheme="minorHAnsi" w:cs="Times New Roman"/>
          <w:bCs/>
        </w:rPr>
        <w:t>.</w:t>
      </w:r>
    </w:p>
    <w:p w:rsidR="00704ED7" w:rsidRPr="005C6A4D" w:rsidRDefault="00704ED7" w:rsidP="00704ED7">
      <w:pPr>
        <w:autoSpaceDE w:val="0"/>
        <w:autoSpaceDN w:val="0"/>
        <w:adjustRightInd w:val="0"/>
        <w:spacing w:after="0" w:line="240" w:lineRule="auto"/>
        <w:ind w:left="-680"/>
        <w:jc w:val="both"/>
        <w:rPr>
          <w:rFonts w:asciiTheme="minorHAnsi" w:hAnsiTheme="minorHAnsi" w:cs="Arial"/>
          <w:sz w:val="24"/>
          <w:szCs w:val="24"/>
          <w:shd w:val="clear" w:color="auto" w:fill="FFFFFF"/>
        </w:rPr>
      </w:pPr>
      <w:r w:rsidRPr="005C6A4D">
        <w:rPr>
          <w:rFonts w:asciiTheme="minorHAnsi" w:hAnsiTheme="minorHAnsi" w:cs="Times New Roman"/>
          <w:bCs/>
          <w:sz w:val="24"/>
          <w:szCs w:val="24"/>
        </w:rPr>
        <w:t>γ) Να αξιολογήσουν τη διδακτική πρόταση ως εργαλείο διδασκαλίας</w:t>
      </w:r>
    </w:p>
    <w:p w:rsidR="001557D1" w:rsidRPr="005C6A4D" w:rsidRDefault="001557D1" w:rsidP="001557D1">
      <w:pPr>
        <w:autoSpaceDE w:val="0"/>
        <w:autoSpaceDN w:val="0"/>
        <w:adjustRightInd w:val="0"/>
        <w:spacing w:after="0" w:line="240" w:lineRule="auto"/>
        <w:ind w:left="-680"/>
        <w:jc w:val="both"/>
        <w:rPr>
          <w:rFonts w:asciiTheme="minorHAnsi" w:hAnsiTheme="minorHAnsi" w:cs="Times New Roman"/>
          <w:sz w:val="24"/>
          <w:szCs w:val="24"/>
        </w:rPr>
      </w:pPr>
      <w:r w:rsidRPr="005C6A4D">
        <w:rPr>
          <w:rFonts w:asciiTheme="minorHAnsi" w:hAnsiTheme="minorHAnsi" w:cs="Times New Roman"/>
          <w:sz w:val="24"/>
          <w:szCs w:val="24"/>
        </w:rPr>
        <w:t xml:space="preserve">Παρακαλούνται οι Διευθυντές των Σχολείων όπως ενημερώσουν τους καθηγητές που ανήκουν στο Σχολείο τους. </w:t>
      </w:r>
    </w:p>
    <w:p w:rsidR="001557D1" w:rsidRPr="005C6A4D" w:rsidRDefault="001557D1" w:rsidP="00DD10F5">
      <w:pPr>
        <w:autoSpaceDE w:val="0"/>
        <w:autoSpaceDN w:val="0"/>
        <w:adjustRightInd w:val="0"/>
        <w:spacing w:after="0" w:line="240" w:lineRule="auto"/>
        <w:ind w:left="-680"/>
        <w:jc w:val="both"/>
        <w:rPr>
          <w:rFonts w:asciiTheme="minorHAnsi" w:hAnsiTheme="minorHAnsi" w:cs="Times New Roman"/>
          <w:sz w:val="24"/>
          <w:szCs w:val="24"/>
        </w:rPr>
      </w:pPr>
      <w:r w:rsidRPr="005C6A4D">
        <w:rPr>
          <w:rFonts w:asciiTheme="minorHAnsi" w:hAnsiTheme="minorHAnsi" w:cs="Times New Roman"/>
          <w:sz w:val="24"/>
          <w:szCs w:val="24"/>
          <w:shd w:val="clear" w:color="auto" w:fill="FFFFFF"/>
        </w:rPr>
        <w:t>Στο τέλος των επιμορφωτικών ημερίδων θα δοθεί βεβαίωση παρακολούθησης.</w:t>
      </w:r>
      <w:r w:rsidR="00DD10F5" w:rsidRPr="005C6A4D">
        <w:rPr>
          <w:rFonts w:asciiTheme="minorHAnsi" w:hAnsiTheme="minorHAnsi" w:cs="Times New Roman"/>
          <w:sz w:val="24"/>
          <w:szCs w:val="24"/>
        </w:rPr>
        <w:t xml:space="preserve"> </w:t>
      </w:r>
      <w:r w:rsidRPr="005C6A4D">
        <w:rPr>
          <w:rFonts w:asciiTheme="minorHAnsi" w:hAnsiTheme="minorHAnsi" w:cs="Times New Roman"/>
          <w:sz w:val="24"/>
          <w:szCs w:val="24"/>
        </w:rPr>
        <w:t>Η μετακίνηση των εκπαιδευτικών θα γίνει χωρίς δαπάνη για την υπηρεσία.</w:t>
      </w:r>
    </w:p>
    <w:p w:rsidR="001557D1" w:rsidRPr="005C6A4D" w:rsidRDefault="001557D1" w:rsidP="001557D1">
      <w:pPr>
        <w:autoSpaceDE w:val="0"/>
        <w:autoSpaceDN w:val="0"/>
        <w:adjustRightInd w:val="0"/>
        <w:spacing w:after="0" w:line="240" w:lineRule="auto"/>
        <w:ind w:left="-680"/>
        <w:jc w:val="both"/>
        <w:rPr>
          <w:rFonts w:asciiTheme="minorHAnsi" w:hAnsiTheme="minorHAnsi" w:cs="Times New Roman"/>
          <w:sz w:val="24"/>
          <w:szCs w:val="24"/>
        </w:rPr>
      </w:pPr>
      <w:r w:rsidRPr="005C6A4D">
        <w:rPr>
          <w:rFonts w:asciiTheme="minorHAnsi" w:hAnsiTheme="minorHAnsi" w:cs="Times New Roman"/>
          <w:sz w:val="24"/>
          <w:szCs w:val="24"/>
        </w:rPr>
        <w:t>Παρακαλούνται οι ενδιαφερόμενοι εκπαιδευτικοί να υποβάλλουν ηλ</w:t>
      </w:r>
      <w:r w:rsidR="006420F2" w:rsidRPr="005C6A4D">
        <w:rPr>
          <w:rFonts w:asciiTheme="minorHAnsi" w:hAnsiTheme="minorHAnsi" w:cs="Times New Roman"/>
          <w:sz w:val="24"/>
          <w:szCs w:val="24"/>
        </w:rPr>
        <w:t>εκτρονικά την αίτησή συμμετοχής</w:t>
      </w:r>
      <w:r w:rsidRPr="005C6A4D">
        <w:rPr>
          <w:rFonts w:asciiTheme="minorHAnsi" w:hAnsiTheme="minorHAnsi" w:cs="Times New Roman"/>
          <w:sz w:val="24"/>
          <w:szCs w:val="24"/>
        </w:rPr>
        <w:t xml:space="preserve"> </w:t>
      </w:r>
      <w:r w:rsidR="00526D38" w:rsidRPr="005C6A4D">
        <w:rPr>
          <w:rFonts w:asciiTheme="minorHAnsi" w:hAnsiTheme="minorHAnsi" w:cs="Times New Roman"/>
          <w:sz w:val="24"/>
          <w:szCs w:val="24"/>
        </w:rPr>
        <w:t xml:space="preserve">τους </w:t>
      </w:r>
      <w:r w:rsidRPr="005C6A4D">
        <w:rPr>
          <w:rFonts w:asciiTheme="minorHAnsi" w:hAnsiTheme="minorHAnsi" w:cs="Times New Roman"/>
          <w:sz w:val="24"/>
          <w:szCs w:val="24"/>
        </w:rPr>
        <w:t xml:space="preserve">στην </w:t>
      </w:r>
      <w:r w:rsidR="00526D38" w:rsidRPr="005C6A4D">
        <w:rPr>
          <w:rFonts w:asciiTheme="minorHAnsi" w:hAnsiTheme="minorHAnsi" w:cs="Times New Roman"/>
          <w:sz w:val="24"/>
          <w:szCs w:val="24"/>
        </w:rPr>
        <w:t xml:space="preserve">ηλεκτρονική </w:t>
      </w:r>
      <w:r w:rsidRPr="005C6A4D">
        <w:rPr>
          <w:rFonts w:asciiTheme="minorHAnsi" w:hAnsiTheme="minorHAnsi" w:cs="Times New Roman"/>
          <w:sz w:val="24"/>
          <w:szCs w:val="24"/>
        </w:rPr>
        <w:t>διεύθυνση:</w:t>
      </w:r>
      <w:r w:rsidR="00E77FAC" w:rsidRPr="005C6A4D">
        <w:rPr>
          <w:rFonts w:asciiTheme="minorHAnsi" w:hAnsiTheme="minorHAnsi"/>
          <w:b/>
          <w:bCs/>
          <w:sz w:val="24"/>
          <w:szCs w:val="24"/>
          <w:shd w:val="clear" w:color="auto" w:fill="FFFFFF"/>
        </w:rPr>
        <w:t xml:space="preserve">  </w:t>
      </w:r>
      <w:hyperlink r:id="rId12" w:history="1">
        <w:r w:rsidR="00E77FAC" w:rsidRPr="005C6A4D">
          <w:rPr>
            <w:rFonts w:asciiTheme="minorHAnsi" w:hAnsiTheme="minorHAnsi"/>
            <w:b/>
            <w:sz w:val="24"/>
            <w:szCs w:val="24"/>
            <w:shd w:val="clear" w:color="auto" w:fill="FFFFFF"/>
          </w:rPr>
          <w:t>2epal-evosm@sch.gr</w:t>
        </w:r>
      </w:hyperlink>
      <w:r w:rsidRPr="005C6A4D">
        <w:rPr>
          <w:rFonts w:asciiTheme="minorHAnsi" w:hAnsiTheme="minorHAnsi" w:cs="Times New Roman"/>
          <w:sz w:val="24"/>
          <w:szCs w:val="24"/>
        </w:rPr>
        <w:t xml:space="preserve"> μέχρι στις </w:t>
      </w:r>
      <w:r w:rsidR="00E77FAC" w:rsidRPr="005C6A4D">
        <w:rPr>
          <w:rFonts w:asciiTheme="minorHAnsi" w:hAnsiTheme="minorHAnsi" w:cs="Times New Roman"/>
          <w:b/>
          <w:sz w:val="24"/>
          <w:szCs w:val="24"/>
        </w:rPr>
        <w:t>3</w:t>
      </w:r>
      <w:r w:rsidRPr="005C6A4D">
        <w:rPr>
          <w:rFonts w:asciiTheme="minorHAnsi" w:hAnsiTheme="minorHAnsi" w:cs="Times New Roman"/>
          <w:b/>
          <w:sz w:val="24"/>
          <w:szCs w:val="24"/>
        </w:rPr>
        <w:t>0</w:t>
      </w:r>
      <w:r w:rsidRPr="005C6A4D">
        <w:rPr>
          <w:rFonts w:asciiTheme="minorHAnsi" w:hAnsiTheme="minorHAnsi"/>
          <w:b/>
          <w:bCs/>
          <w:sz w:val="24"/>
          <w:szCs w:val="24"/>
        </w:rPr>
        <w:t xml:space="preserve"> </w:t>
      </w:r>
      <w:r w:rsidR="00E77FAC" w:rsidRPr="005C6A4D">
        <w:rPr>
          <w:rFonts w:asciiTheme="minorHAnsi" w:hAnsiTheme="minorHAnsi"/>
          <w:b/>
          <w:bCs/>
          <w:sz w:val="24"/>
          <w:szCs w:val="24"/>
        </w:rPr>
        <w:t xml:space="preserve">Σεπτεμβρίου 2015. </w:t>
      </w:r>
      <w:r w:rsidR="00E77FAC" w:rsidRPr="005C6A4D">
        <w:rPr>
          <w:rFonts w:asciiTheme="minorHAnsi" w:hAnsiTheme="minorHAnsi"/>
          <w:bCs/>
          <w:sz w:val="24"/>
          <w:szCs w:val="24"/>
        </w:rPr>
        <w:t xml:space="preserve">Οι </w:t>
      </w:r>
      <w:r w:rsidR="006420F2" w:rsidRPr="005C6A4D">
        <w:rPr>
          <w:rFonts w:asciiTheme="minorHAnsi" w:hAnsiTheme="minorHAnsi" w:cs="Times New Roman"/>
          <w:sz w:val="24"/>
          <w:szCs w:val="24"/>
        </w:rPr>
        <w:t>εκπαιδευτικοί που θα επιλεγούν για να παρακολουθήσουν την ημερίδα, θα ειδοποιηθούν μέχ</w:t>
      </w:r>
      <w:r w:rsidR="00E77FAC" w:rsidRPr="005C6A4D">
        <w:rPr>
          <w:rFonts w:asciiTheme="minorHAnsi" w:hAnsiTheme="minorHAnsi" w:cs="Times New Roman"/>
          <w:sz w:val="24"/>
          <w:szCs w:val="24"/>
        </w:rPr>
        <w:t xml:space="preserve">ρι τις </w:t>
      </w:r>
      <w:r w:rsidR="006420F2" w:rsidRPr="005C6A4D">
        <w:rPr>
          <w:rFonts w:asciiTheme="minorHAnsi" w:hAnsiTheme="minorHAnsi" w:cs="Times New Roman"/>
          <w:b/>
          <w:sz w:val="24"/>
          <w:szCs w:val="24"/>
        </w:rPr>
        <w:t xml:space="preserve">4 </w:t>
      </w:r>
      <w:r w:rsidR="00E77FAC" w:rsidRPr="005C6A4D">
        <w:rPr>
          <w:rFonts w:asciiTheme="minorHAnsi" w:hAnsiTheme="minorHAnsi" w:cs="Times New Roman"/>
          <w:b/>
          <w:sz w:val="24"/>
          <w:szCs w:val="24"/>
        </w:rPr>
        <w:t>Οκτωβρίου</w:t>
      </w:r>
      <w:r w:rsidR="006420F2" w:rsidRPr="005C6A4D">
        <w:rPr>
          <w:rFonts w:asciiTheme="minorHAnsi" w:hAnsiTheme="minorHAnsi" w:cs="Times New Roman"/>
          <w:b/>
          <w:sz w:val="24"/>
          <w:szCs w:val="24"/>
        </w:rPr>
        <w:t xml:space="preserve"> 2015</w:t>
      </w:r>
      <w:r w:rsidR="006420F2" w:rsidRPr="005C6A4D">
        <w:rPr>
          <w:rFonts w:asciiTheme="minorHAnsi" w:hAnsiTheme="minorHAnsi" w:cs="Times New Roman"/>
          <w:sz w:val="24"/>
          <w:szCs w:val="24"/>
        </w:rPr>
        <w:t xml:space="preserve">. </w:t>
      </w:r>
    </w:p>
    <w:p w:rsidR="001557D1" w:rsidRPr="005C6A4D" w:rsidRDefault="001557D1" w:rsidP="00090BD8">
      <w:pPr>
        <w:pStyle w:val="Web"/>
        <w:shd w:val="clear" w:color="auto" w:fill="FFFFFF"/>
        <w:spacing w:before="0" w:after="0"/>
        <w:ind w:left="-680"/>
        <w:jc w:val="both"/>
        <w:rPr>
          <w:rFonts w:asciiTheme="minorHAnsi" w:hAnsiTheme="minorHAnsi"/>
        </w:rPr>
      </w:pPr>
      <w:r w:rsidRPr="005C6A4D">
        <w:rPr>
          <w:rFonts w:asciiTheme="minorHAnsi" w:hAnsiTheme="minorHAnsi"/>
        </w:rPr>
        <w:t xml:space="preserve">Ακολουθεί </w:t>
      </w:r>
      <w:r w:rsidR="00404D46" w:rsidRPr="005C6A4D">
        <w:rPr>
          <w:rFonts w:asciiTheme="minorHAnsi" w:hAnsiTheme="minorHAnsi"/>
        </w:rPr>
        <w:t>το πρόγραμμα</w:t>
      </w:r>
      <w:r w:rsidRPr="005C6A4D">
        <w:rPr>
          <w:rFonts w:asciiTheme="minorHAnsi" w:hAnsiTheme="minorHAnsi"/>
        </w:rPr>
        <w:t xml:space="preserve"> της ημερίδας.</w:t>
      </w:r>
    </w:p>
    <w:p w:rsidR="001557D1" w:rsidRPr="005C6A4D" w:rsidRDefault="001557D1" w:rsidP="00090BD8">
      <w:pPr>
        <w:pStyle w:val="Web"/>
        <w:shd w:val="clear" w:color="auto" w:fill="FFFFFF"/>
        <w:spacing w:before="0" w:after="0"/>
        <w:ind w:left="-680"/>
        <w:jc w:val="both"/>
        <w:rPr>
          <w:rFonts w:asciiTheme="minorHAnsi" w:hAnsiTheme="minorHAnsi"/>
        </w:rPr>
      </w:pPr>
    </w:p>
    <w:p w:rsidR="00177BA6" w:rsidRDefault="00177BA6" w:rsidP="00526D38">
      <w:pPr>
        <w:autoSpaceDE w:val="0"/>
        <w:autoSpaceDN w:val="0"/>
        <w:adjustRightInd w:val="0"/>
        <w:spacing w:after="0" w:line="240" w:lineRule="auto"/>
        <w:ind w:left="-680"/>
        <w:jc w:val="center"/>
        <w:rPr>
          <w:rFonts w:ascii="Times New Roman" w:hAnsi="Times New Roman" w:cs="Times New Roman"/>
          <w:b/>
          <w:bCs/>
          <w:color w:val="000000"/>
          <w:sz w:val="36"/>
          <w:szCs w:val="36"/>
        </w:rPr>
      </w:pPr>
      <w:r>
        <w:rPr>
          <w:rFonts w:ascii="Times New Roman" w:hAnsi="Times New Roman" w:cs="Times New Roman"/>
          <w:b/>
          <w:bCs/>
          <w:noProof/>
          <w:color w:val="000000"/>
          <w:sz w:val="36"/>
          <w:szCs w:val="36"/>
          <w:lang w:val="en-US" w:eastAsia="en-US"/>
        </w:rPr>
        <w:drawing>
          <wp:inline distT="0" distB="0" distL="0" distR="0">
            <wp:extent cx="5274310" cy="7461688"/>
            <wp:effectExtent l="19050" t="0" r="2540" b="0"/>
            <wp:docPr id="3" name="Εικόνα 1" descr="C:\Users\Χρήστος\Desktop\Ενημερωτικές Συναντήσεις\ΗΜΕΡΙΔΕΣ\ΠΛΑΚΕΤΕΣ\afisa_ilektronik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Χρήστος\Desktop\Ενημερωτικές Συναντήσεις\ΗΜΕΡΙΔΕΣ\ΠΛΑΚΕΤΕΣ\afisa_ilektronikon.jpg"/>
                    <pic:cNvPicPr>
                      <a:picLocks noChangeAspect="1" noChangeArrowheads="1"/>
                    </pic:cNvPicPr>
                  </pic:nvPicPr>
                  <pic:blipFill>
                    <a:blip r:embed="rId13"/>
                    <a:srcRect/>
                    <a:stretch>
                      <a:fillRect/>
                    </a:stretch>
                  </pic:blipFill>
                  <pic:spPr bwMode="auto">
                    <a:xfrm>
                      <a:off x="0" y="0"/>
                      <a:ext cx="5274310" cy="7461688"/>
                    </a:xfrm>
                    <a:prstGeom prst="rect">
                      <a:avLst/>
                    </a:prstGeom>
                    <a:noFill/>
                    <a:ln w="9525">
                      <a:noFill/>
                      <a:miter lim="800000"/>
                      <a:headEnd/>
                      <a:tailEnd/>
                    </a:ln>
                  </pic:spPr>
                </pic:pic>
              </a:graphicData>
            </a:graphic>
          </wp:inline>
        </w:drawing>
      </w:r>
      <w:r w:rsidR="00561822">
        <w:rPr>
          <w:rFonts w:ascii="Times New Roman" w:hAnsi="Times New Roman" w:cs="Times New Roman"/>
          <w:b/>
          <w:bCs/>
          <w:color w:val="000000"/>
          <w:sz w:val="36"/>
          <w:szCs w:val="36"/>
        </w:rPr>
        <w:t xml:space="preserve"> </w:t>
      </w:r>
      <w:r w:rsidR="00526D38" w:rsidRPr="00F12D66">
        <w:rPr>
          <w:rFonts w:ascii="Times New Roman" w:hAnsi="Times New Roman" w:cs="Times New Roman"/>
          <w:b/>
          <w:bCs/>
          <w:color w:val="000000"/>
          <w:sz w:val="36"/>
          <w:szCs w:val="36"/>
        </w:rPr>
        <w:t xml:space="preserve"> </w:t>
      </w:r>
    </w:p>
    <w:p w:rsidR="00177BA6" w:rsidRDefault="00177BA6">
      <w:pPr>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br w:type="page"/>
      </w:r>
    </w:p>
    <w:p w:rsidR="00526D38" w:rsidRPr="00F12D66" w:rsidRDefault="00526D38" w:rsidP="00526D38">
      <w:pPr>
        <w:autoSpaceDE w:val="0"/>
        <w:autoSpaceDN w:val="0"/>
        <w:adjustRightInd w:val="0"/>
        <w:spacing w:after="0" w:line="240" w:lineRule="auto"/>
        <w:ind w:left="-680"/>
        <w:jc w:val="center"/>
        <w:rPr>
          <w:rFonts w:asciiTheme="minorHAnsi" w:hAnsiTheme="minorHAnsi" w:cs="Times New Roman"/>
          <w:b/>
          <w:bCs/>
          <w:color w:val="000000"/>
          <w:sz w:val="36"/>
          <w:szCs w:val="36"/>
        </w:rPr>
      </w:pPr>
      <w:r w:rsidRPr="00F12D66">
        <w:rPr>
          <w:rFonts w:asciiTheme="minorHAnsi" w:hAnsiTheme="minorHAnsi" w:cs="Times New Roman"/>
          <w:b/>
          <w:bCs/>
          <w:color w:val="000000"/>
          <w:sz w:val="36"/>
          <w:szCs w:val="36"/>
        </w:rPr>
        <w:lastRenderedPageBreak/>
        <w:t>ΕΠΙΜΟΡΦΩΤΙΚΗ ΗΜΕΡΙΔΑ</w:t>
      </w:r>
    </w:p>
    <w:p w:rsidR="00526D38" w:rsidRPr="005F7ED8" w:rsidRDefault="00526D38" w:rsidP="00526D38">
      <w:pPr>
        <w:spacing w:after="0" w:line="240" w:lineRule="auto"/>
        <w:jc w:val="center"/>
        <w:rPr>
          <w:rFonts w:asciiTheme="minorHAnsi" w:hAnsiTheme="minorHAnsi" w:cstheme="minorBidi"/>
          <w:b/>
          <w:sz w:val="28"/>
          <w:szCs w:val="28"/>
        </w:rPr>
      </w:pPr>
    </w:p>
    <w:p w:rsidR="00526D38" w:rsidRPr="005F7ED8" w:rsidRDefault="00526D38" w:rsidP="00526D38">
      <w:pPr>
        <w:spacing w:after="0" w:line="240" w:lineRule="auto"/>
        <w:jc w:val="center"/>
        <w:rPr>
          <w:rFonts w:asciiTheme="minorHAnsi" w:hAnsiTheme="minorHAnsi" w:cs="Times New Roman"/>
          <w:b/>
          <w:color w:val="C00000"/>
          <w:sz w:val="36"/>
          <w:szCs w:val="36"/>
        </w:rPr>
      </w:pPr>
      <w:r w:rsidRPr="005F7ED8">
        <w:rPr>
          <w:rFonts w:asciiTheme="minorHAnsi" w:hAnsiTheme="minorHAnsi" w:cs="Times New Roman"/>
          <w:b/>
          <w:color w:val="C00000"/>
          <w:sz w:val="36"/>
          <w:szCs w:val="36"/>
        </w:rPr>
        <w:t>«Μελέτη, σχεδίαση και κατασκευή τυπωμένων</w:t>
      </w:r>
    </w:p>
    <w:p w:rsidR="00526D38" w:rsidRPr="005F7ED8" w:rsidRDefault="00526D38" w:rsidP="00526D38">
      <w:pPr>
        <w:spacing w:after="0" w:line="240" w:lineRule="auto"/>
        <w:jc w:val="center"/>
        <w:rPr>
          <w:rFonts w:asciiTheme="minorHAnsi" w:hAnsiTheme="minorHAnsi" w:cs="Times New Roman"/>
          <w:b/>
          <w:color w:val="C00000"/>
          <w:sz w:val="36"/>
          <w:szCs w:val="36"/>
        </w:rPr>
      </w:pPr>
      <w:r w:rsidRPr="005F7ED8">
        <w:rPr>
          <w:rFonts w:asciiTheme="minorHAnsi" w:hAnsiTheme="minorHAnsi" w:cs="Times New Roman"/>
          <w:b/>
          <w:color w:val="C00000"/>
          <w:sz w:val="36"/>
          <w:szCs w:val="36"/>
        </w:rPr>
        <w:t xml:space="preserve"> ηλεκτρονικών κυκλωμάτων»</w:t>
      </w:r>
    </w:p>
    <w:p w:rsidR="00526D38" w:rsidRPr="005F7ED8" w:rsidRDefault="00526D38" w:rsidP="00526D38">
      <w:pPr>
        <w:autoSpaceDE w:val="0"/>
        <w:autoSpaceDN w:val="0"/>
        <w:adjustRightInd w:val="0"/>
        <w:spacing w:after="0" w:line="240" w:lineRule="auto"/>
        <w:jc w:val="center"/>
        <w:rPr>
          <w:rFonts w:asciiTheme="minorHAnsi" w:hAnsiTheme="minorHAnsi" w:cs="Times New Roman"/>
          <w:b/>
          <w:bCs/>
          <w:color w:val="000000"/>
          <w:sz w:val="28"/>
          <w:szCs w:val="28"/>
        </w:rPr>
      </w:pPr>
    </w:p>
    <w:p w:rsidR="00526D38" w:rsidRPr="005F7ED8" w:rsidRDefault="00526D38" w:rsidP="00526D38">
      <w:pPr>
        <w:autoSpaceDE w:val="0"/>
        <w:autoSpaceDN w:val="0"/>
        <w:adjustRightInd w:val="0"/>
        <w:spacing w:after="0" w:line="240" w:lineRule="auto"/>
        <w:jc w:val="center"/>
        <w:rPr>
          <w:rFonts w:asciiTheme="minorHAnsi" w:hAnsiTheme="minorHAnsi" w:cs="Times New Roman"/>
          <w:b/>
          <w:bCs/>
          <w:color w:val="000000"/>
          <w:sz w:val="28"/>
          <w:szCs w:val="28"/>
        </w:rPr>
      </w:pPr>
    </w:p>
    <w:p w:rsidR="00526D38" w:rsidRPr="00E00D91" w:rsidRDefault="00526D38" w:rsidP="00526D38">
      <w:pPr>
        <w:pStyle w:val="Web"/>
        <w:shd w:val="clear" w:color="auto" w:fill="FFFFFF"/>
        <w:spacing w:before="0" w:after="0"/>
        <w:ind w:left="-680"/>
        <w:jc w:val="center"/>
        <w:rPr>
          <w:rFonts w:asciiTheme="minorHAnsi" w:hAnsiTheme="minorHAnsi" w:cs="Times New Roman"/>
          <w:b/>
          <w:bCs/>
          <w:color w:val="548DD4" w:themeColor="text2" w:themeTint="99"/>
          <w:sz w:val="32"/>
          <w:szCs w:val="32"/>
        </w:rPr>
      </w:pPr>
      <w:r w:rsidRPr="00E00D91">
        <w:rPr>
          <w:rFonts w:asciiTheme="minorHAnsi" w:hAnsiTheme="minorHAnsi" w:cs="Times New Roman"/>
          <w:b/>
          <w:bCs/>
          <w:color w:val="548DD4" w:themeColor="text2" w:themeTint="99"/>
          <w:sz w:val="32"/>
          <w:szCs w:val="32"/>
        </w:rPr>
        <w:t>ΠΡΟΓΡΑΜΜΑ ΔΡΑΣΤΗΡΙΟΤΗΤΩΝ</w:t>
      </w:r>
    </w:p>
    <w:p w:rsidR="00526D38" w:rsidRPr="00E00D91" w:rsidRDefault="00526D38" w:rsidP="00526D38">
      <w:pPr>
        <w:pStyle w:val="Web"/>
        <w:shd w:val="clear" w:color="auto" w:fill="FFFFFF"/>
        <w:spacing w:before="0" w:after="0"/>
        <w:ind w:left="-680"/>
        <w:jc w:val="center"/>
        <w:rPr>
          <w:rFonts w:asciiTheme="minorHAnsi" w:hAnsiTheme="minorHAnsi" w:cs="Times New Roman"/>
          <w:b/>
          <w:bCs/>
          <w:color w:val="C00000"/>
        </w:rPr>
      </w:pPr>
      <w:r w:rsidRPr="00E00D91">
        <w:rPr>
          <w:rFonts w:asciiTheme="minorHAnsi" w:hAnsiTheme="minorHAnsi" w:cs="Times New Roman"/>
          <w:b/>
          <w:bCs/>
          <w:color w:val="C00000"/>
        </w:rPr>
        <w:t>Σάββατο 17 Οκτωβρίου 2015</w:t>
      </w:r>
    </w:p>
    <w:p w:rsidR="00526D38" w:rsidRPr="00E00D91" w:rsidRDefault="00526D38" w:rsidP="00526D38">
      <w:pPr>
        <w:pStyle w:val="Web"/>
        <w:shd w:val="clear" w:color="auto" w:fill="FFFFFF"/>
        <w:spacing w:before="0" w:after="0"/>
        <w:ind w:left="-680"/>
        <w:jc w:val="center"/>
        <w:rPr>
          <w:rFonts w:asciiTheme="minorHAnsi" w:hAnsiTheme="minorHAnsi" w:cs="Times New Roman"/>
          <w:b/>
          <w:bCs/>
        </w:rPr>
      </w:pPr>
      <w:r w:rsidRPr="00E00D91">
        <w:rPr>
          <w:rFonts w:asciiTheme="minorHAnsi" w:hAnsiTheme="minorHAnsi" w:cs="Times New Roman"/>
          <w:b/>
          <w:bCs/>
        </w:rPr>
        <w:t>Κλειστό Αμφιθέατρο του 2ου ΕΠΑΛ Ευόσμου</w:t>
      </w:r>
    </w:p>
    <w:p w:rsidR="00526D38" w:rsidRDefault="00526D38" w:rsidP="00526D38">
      <w:pPr>
        <w:pStyle w:val="Web"/>
        <w:shd w:val="clear" w:color="auto" w:fill="FFFFFF"/>
        <w:spacing w:before="0" w:after="0"/>
        <w:ind w:left="-680"/>
        <w:jc w:val="center"/>
        <w:rPr>
          <w:rFonts w:asciiTheme="minorHAnsi" w:hAnsiTheme="minorHAnsi" w:cs="Times New Roman"/>
          <w:bCs/>
          <w:i/>
        </w:rPr>
      </w:pPr>
    </w:p>
    <w:p w:rsidR="00526D38" w:rsidRPr="00E00D91" w:rsidRDefault="00526D38" w:rsidP="00526D38">
      <w:pPr>
        <w:pStyle w:val="Web"/>
        <w:shd w:val="clear" w:color="auto" w:fill="FFFFFF"/>
        <w:spacing w:before="0" w:after="0"/>
        <w:ind w:left="-680"/>
        <w:jc w:val="center"/>
        <w:rPr>
          <w:rFonts w:asciiTheme="minorHAnsi" w:hAnsiTheme="minorHAnsi" w:cs="Times New Roman"/>
          <w:bCs/>
          <w:i/>
        </w:rPr>
      </w:pPr>
      <w:r w:rsidRPr="00E00D91">
        <w:rPr>
          <w:rFonts w:asciiTheme="minorHAnsi" w:hAnsiTheme="minorHAnsi" w:cs="Times New Roman"/>
          <w:bCs/>
          <w:i/>
        </w:rPr>
        <w:t>Εισηγητής: Κοσμίδης Ιορδάνης,</w:t>
      </w:r>
    </w:p>
    <w:p w:rsidR="00526D38" w:rsidRPr="00E00D91" w:rsidRDefault="00526D38" w:rsidP="00526D38">
      <w:pPr>
        <w:pStyle w:val="Web"/>
        <w:shd w:val="clear" w:color="auto" w:fill="FFFFFF"/>
        <w:spacing w:before="0" w:after="0"/>
        <w:ind w:left="-680"/>
        <w:jc w:val="center"/>
        <w:rPr>
          <w:rFonts w:asciiTheme="minorHAnsi" w:hAnsiTheme="minorHAnsi" w:cs="Times New Roman"/>
          <w:bCs/>
          <w:i/>
        </w:rPr>
      </w:pPr>
      <w:r w:rsidRPr="00E00D91">
        <w:rPr>
          <w:rFonts w:asciiTheme="minorHAnsi" w:hAnsiTheme="minorHAnsi" w:cs="Times New Roman"/>
          <w:bCs/>
          <w:i/>
        </w:rPr>
        <w:t>Msc, Υπ. Διδάκτωρ Δ.Π.Θ. Π.ΤΔ.Ε., ΠΕ 1708 &amp; ΠΕ19)</w:t>
      </w: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p>
    <w:p w:rsidR="00526D38" w:rsidRPr="00E00D91" w:rsidRDefault="00526D38" w:rsidP="00526D38">
      <w:pPr>
        <w:pStyle w:val="Web"/>
        <w:shd w:val="clear" w:color="auto" w:fill="FFFFFF"/>
        <w:spacing w:before="0" w:after="0"/>
        <w:ind w:left="-680"/>
        <w:jc w:val="both"/>
        <w:rPr>
          <w:rFonts w:asciiTheme="minorHAnsi" w:hAnsiTheme="minorHAnsi" w:cs="Times New Roman"/>
          <w:b/>
          <w:bCs/>
        </w:rPr>
      </w:pPr>
      <w:r w:rsidRPr="00E00D91">
        <w:rPr>
          <w:rFonts w:asciiTheme="minorHAnsi" w:hAnsiTheme="minorHAnsi" w:cs="Times New Roman"/>
          <w:b/>
          <w:bCs/>
        </w:rPr>
        <w:t>09.00 – 09.15     Έναρξη</w:t>
      </w:r>
    </w:p>
    <w:p w:rsidR="00526D38" w:rsidRPr="00E00D91" w:rsidRDefault="00526D38" w:rsidP="00526D38">
      <w:pPr>
        <w:pStyle w:val="Web"/>
        <w:shd w:val="clear" w:color="auto" w:fill="FFFFFF"/>
        <w:spacing w:before="0" w:after="0"/>
        <w:ind w:left="-680"/>
        <w:jc w:val="both"/>
        <w:rPr>
          <w:rFonts w:asciiTheme="minorHAnsi" w:hAnsiTheme="minorHAnsi" w:cs="Times New Roman"/>
          <w:b/>
          <w:bCs/>
        </w:rPr>
      </w:pPr>
      <w:r w:rsidRPr="00E00D91">
        <w:rPr>
          <w:rFonts w:asciiTheme="minorHAnsi" w:hAnsiTheme="minorHAnsi" w:cs="Times New Roman"/>
          <w:b/>
          <w:bCs/>
        </w:rPr>
        <w:t>09.15 – 10.45    Παρουσίαση της διδακτικής πρότασης</w:t>
      </w: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r w:rsidRPr="00E00D91">
        <w:rPr>
          <w:rFonts w:asciiTheme="minorHAnsi" w:hAnsiTheme="minorHAnsi" w:cs="Times New Roman"/>
          <w:bCs/>
        </w:rPr>
        <w:t>Η διδακτική πρόταση κατασκευής μιας ηλεκτρονικής πλακέτας, ξεκινάει από την αρχική διαδικασία της μελέτης των προδιαγραφών, την σχεδίαση του μπλόκ διαγράμματος και του ηλεκτρονικού κυκλώματος και ολοκληρώνεται με την κατασκευή ενός πραγματικού και πρακτικού κυκλώματος. Στη συγκεκριμένη εφαρμογή θα παρουσιαστεί το εκπαιδευτικό λογισμικό για τυπωμένα κυκλώματα “EAGLE” με τις βασικές του λειτουργίες ενώ θα γίνει η παρουσίαση του τρόπου χρήσης του για την σχεδίαση και την κατασκευή της ηλεκτρονικής πλακέτας από φιλμ.</w:t>
      </w:r>
    </w:p>
    <w:p w:rsidR="00526D38" w:rsidRDefault="00526D38" w:rsidP="00526D38">
      <w:pPr>
        <w:pStyle w:val="Web"/>
        <w:shd w:val="clear" w:color="auto" w:fill="FFFFFF"/>
        <w:spacing w:before="0" w:after="0"/>
        <w:ind w:left="-680"/>
        <w:jc w:val="both"/>
        <w:rPr>
          <w:rFonts w:asciiTheme="minorHAnsi" w:hAnsiTheme="minorHAnsi" w:cs="Times New Roman"/>
          <w:bCs/>
        </w:rPr>
      </w:pPr>
      <w:r w:rsidRPr="00E00D91">
        <w:rPr>
          <w:rFonts w:asciiTheme="minorHAnsi" w:hAnsiTheme="minorHAnsi" w:cs="Times New Roman"/>
          <w:bCs/>
        </w:rPr>
        <w:t>Θα παρουσιαστούν επιπλέον έξυπνες και προχωρημένες διδακτικές προτάσεις &amp; τεχνικές (Ε.Λ. EAGLE &amp; Εκπαιδευτικής Εφαρμογής) μέσα  οι οποίες σε πάρα πολλές περιπτώσεις ελαχιστοποιούν τις διαδικασίας και έχουν ως αποτέλεσμα την κατασκευή μιας ηλεκτρονικής κατασκευής-πλακέτας χωρίς σχεδιαστικά λάθη. Μετά την κατασκευή του “αρνητικού κυκλώματος” σε διαφάνεια, ξεκινάει η διαδικασία της αποχάλκωσης, των οπών, της συλλογής των ηλεκτρονικών εξαρτημάτων της τοποθέτησής τους και των κολλήσεων με τη χρήση του κολλητηριού για να προκύψει μια έτοιμη ηλεκτρονική πλακέτα</w:t>
      </w:r>
      <w:r>
        <w:rPr>
          <w:rFonts w:asciiTheme="minorHAnsi" w:hAnsiTheme="minorHAnsi" w:cs="Times New Roman"/>
          <w:bCs/>
        </w:rPr>
        <w:t>.</w:t>
      </w:r>
    </w:p>
    <w:p w:rsidR="00526D38" w:rsidRDefault="00526D38" w:rsidP="00526D38">
      <w:pPr>
        <w:pStyle w:val="Web"/>
        <w:shd w:val="clear" w:color="auto" w:fill="FFFFFF"/>
        <w:spacing w:before="0" w:after="0"/>
        <w:ind w:left="-680"/>
        <w:jc w:val="both"/>
        <w:rPr>
          <w:rFonts w:asciiTheme="minorHAnsi" w:hAnsiTheme="minorHAnsi" w:cs="Times New Roman"/>
          <w:bCs/>
        </w:rPr>
      </w:pP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r w:rsidRPr="005F7ED8">
        <w:rPr>
          <w:rFonts w:asciiTheme="minorHAnsi" w:hAnsiTheme="minorHAnsi" w:cs="Times New Roman"/>
          <w:b/>
        </w:rPr>
        <w:t xml:space="preserve">11.00 – 12.30  Εργαστήριο εφαρμογής της διδακτικής πρότασης </w:t>
      </w:r>
    </w:p>
    <w:p w:rsidR="00526D38" w:rsidRDefault="00526D38" w:rsidP="00526D38">
      <w:pPr>
        <w:pStyle w:val="Web"/>
        <w:shd w:val="clear" w:color="auto" w:fill="FFFFFF"/>
        <w:spacing w:before="0" w:after="0"/>
        <w:ind w:left="-680"/>
        <w:jc w:val="both"/>
        <w:rPr>
          <w:rFonts w:asciiTheme="minorHAnsi" w:hAnsiTheme="minorHAnsi" w:cs="Times New Roman"/>
          <w:bCs/>
        </w:rPr>
      </w:pPr>
      <w:r w:rsidRPr="00E00D91">
        <w:rPr>
          <w:rFonts w:asciiTheme="minorHAnsi" w:hAnsiTheme="minorHAnsi" w:cs="Times New Roman"/>
          <w:bCs/>
        </w:rPr>
        <w:t xml:space="preserve">Οι συμμετέχοντες εκπαιδευτικοί υπό μορφή εργαστηριακών ομάδων θα πραγματοποιήσουν τη διδακτική πρόταση. </w:t>
      </w:r>
    </w:p>
    <w:p w:rsidR="00526D38" w:rsidRDefault="00526D38" w:rsidP="00526D38">
      <w:pPr>
        <w:pStyle w:val="Web"/>
        <w:shd w:val="clear" w:color="auto" w:fill="FFFFFF"/>
        <w:spacing w:before="0" w:after="0"/>
        <w:ind w:left="-680"/>
        <w:jc w:val="both"/>
        <w:rPr>
          <w:rFonts w:asciiTheme="minorHAnsi" w:hAnsiTheme="minorHAnsi" w:cs="Times New Roman"/>
          <w:bCs/>
        </w:rPr>
      </w:pPr>
    </w:p>
    <w:p w:rsidR="00526D38" w:rsidRDefault="00526D38" w:rsidP="00526D38">
      <w:pPr>
        <w:pStyle w:val="Web"/>
        <w:shd w:val="clear" w:color="auto" w:fill="FFFFFF"/>
        <w:spacing w:before="0" w:after="0"/>
        <w:ind w:left="-680"/>
        <w:jc w:val="both"/>
        <w:rPr>
          <w:rFonts w:asciiTheme="minorHAnsi" w:hAnsiTheme="minorHAnsi" w:cs="Times New Roman"/>
          <w:b/>
          <w:bCs/>
        </w:rPr>
      </w:pPr>
      <w:r w:rsidRPr="005F7ED8">
        <w:rPr>
          <w:rFonts w:asciiTheme="minorHAnsi" w:hAnsiTheme="minorHAnsi" w:cs="Times New Roman"/>
          <w:b/>
        </w:rPr>
        <w:t xml:space="preserve">12.45 – 13.45 </w:t>
      </w:r>
      <w:r w:rsidRPr="005F7ED8">
        <w:rPr>
          <w:rFonts w:asciiTheme="minorHAnsi" w:hAnsiTheme="minorHAnsi" w:cs="Times New Roman"/>
          <w:b/>
          <w:bCs/>
        </w:rPr>
        <w:t xml:space="preserve">Συζήτηση και αξιολόγηση της </w:t>
      </w:r>
      <w:r>
        <w:rPr>
          <w:rFonts w:asciiTheme="minorHAnsi" w:hAnsiTheme="minorHAnsi" w:cs="Times New Roman"/>
          <w:b/>
          <w:bCs/>
        </w:rPr>
        <w:t>διδακτικής πρότασης ως προς</w:t>
      </w:r>
      <w:r w:rsidRPr="005F7ED8">
        <w:rPr>
          <w:rFonts w:asciiTheme="minorHAnsi" w:hAnsiTheme="minorHAnsi" w:cs="Times New Roman"/>
          <w:b/>
          <w:bCs/>
        </w:rPr>
        <w:t xml:space="preserve"> τον τρόπο εισαγωγής της στην τάξη.</w:t>
      </w:r>
    </w:p>
    <w:p w:rsidR="00526D38" w:rsidRDefault="00526D38" w:rsidP="00526D38">
      <w:pPr>
        <w:pStyle w:val="Web"/>
        <w:shd w:val="clear" w:color="auto" w:fill="FFFFFF"/>
        <w:spacing w:before="0" w:after="0"/>
        <w:ind w:left="-680"/>
        <w:jc w:val="both"/>
        <w:rPr>
          <w:rFonts w:asciiTheme="minorHAnsi" w:hAnsiTheme="minorHAnsi" w:cs="Times New Roman"/>
          <w:bCs/>
        </w:rPr>
      </w:pPr>
      <w:r w:rsidRPr="005F7ED8">
        <w:rPr>
          <w:rFonts w:asciiTheme="minorHAnsi" w:hAnsiTheme="minorHAnsi" w:cs="Times New Roman"/>
          <w:bCs/>
        </w:rPr>
        <w:t xml:space="preserve">Μετά την παρουσίαση της εκπαιδευτικής εφαρμογής, θα ακολουθήσει συζήτηση </w:t>
      </w:r>
      <w:r>
        <w:rPr>
          <w:rFonts w:asciiTheme="minorHAnsi" w:hAnsiTheme="minorHAnsi" w:cs="Times New Roman"/>
          <w:bCs/>
        </w:rPr>
        <w:t xml:space="preserve">- αξιολόγηση </w:t>
      </w:r>
      <w:r w:rsidRPr="005F7ED8">
        <w:rPr>
          <w:rFonts w:asciiTheme="minorHAnsi" w:hAnsiTheme="minorHAnsi" w:cs="Times New Roman"/>
          <w:bCs/>
        </w:rPr>
        <w:t>τη</w:t>
      </w:r>
      <w:r>
        <w:rPr>
          <w:rFonts w:asciiTheme="minorHAnsi" w:hAnsiTheme="minorHAnsi" w:cs="Times New Roman"/>
          <w:bCs/>
        </w:rPr>
        <w:t>ς</w:t>
      </w:r>
      <w:r w:rsidRPr="005F7ED8">
        <w:rPr>
          <w:rFonts w:asciiTheme="minorHAnsi" w:hAnsiTheme="minorHAnsi" w:cs="Times New Roman"/>
          <w:bCs/>
        </w:rPr>
        <w:t xml:space="preserve"> διδακτική πρόταση που παρουσιάστηκε. </w:t>
      </w:r>
    </w:p>
    <w:p w:rsidR="00526D38" w:rsidRDefault="00526D38" w:rsidP="00526D38">
      <w:pPr>
        <w:pStyle w:val="Web"/>
        <w:shd w:val="clear" w:color="auto" w:fill="FFFFFF"/>
        <w:spacing w:before="0" w:after="0"/>
        <w:ind w:left="-680"/>
        <w:jc w:val="both"/>
        <w:rPr>
          <w:rFonts w:asciiTheme="minorHAnsi" w:hAnsiTheme="minorHAnsi" w:cs="Times New Roman"/>
          <w:bCs/>
        </w:rPr>
      </w:pPr>
    </w:p>
    <w:p w:rsidR="00526D38" w:rsidRPr="00E00D91" w:rsidRDefault="00526D38" w:rsidP="00526D38">
      <w:pPr>
        <w:pStyle w:val="Web"/>
        <w:shd w:val="clear" w:color="auto" w:fill="FFFFFF"/>
        <w:spacing w:before="0" w:after="0"/>
        <w:ind w:left="-680"/>
        <w:jc w:val="both"/>
        <w:rPr>
          <w:rFonts w:asciiTheme="minorHAnsi" w:hAnsiTheme="minorHAnsi" w:cs="Times New Roman"/>
          <w:bCs/>
        </w:rPr>
      </w:pPr>
      <w:r w:rsidRPr="005F7ED8">
        <w:rPr>
          <w:rFonts w:asciiTheme="minorHAnsi" w:hAnsiTheme="minorHAnsi" w:cs="Times New Roman"/>
          <w:b/>
        </w:rPr>
        <w:t>13.45 – 14.00     Συμπεράσματα – Λήξη</w:t>
      </w:r>
    </w:p>
    <w:p w:rsidR="00526D38" w:rsidRPr="005F7ED8" w:rsidRDefault="00526D38" w:rsidP="00526D38">
      <w:pPr>
        <w:autoSpaceDE w:val="0"/>
        <w:autoSpaceDN w:val="0"/>
        <w:adjustRightInd w:val="0"/>
        <w:spacing w:after="0" w:line="240" w:lineRule="auto"/>
        <w:ind w:left="-680"/>
        <w:jc w:val="center"/>
        <w:rPr>
          <w:rFonts w:asciiTheme="minorHAnsi" w:hAnsiTheme="minorHAnsi" w:cs="Times New Roman"/>
          <w:b/>
          <w:i/>
          <w:sz w:val="24"/>
          <w:szCs w:val="24"/>
        </w:rPr>
      </w:pPr>
      <w:r w:rsidRPr="005F7ED8">
        <w:rPr>
          <w:rFonts w:asciiTheme="minorHAnsi" w:hAnsiTheme="minorHAnsi" w:cs="Times New Roman"/>
          <w:sz w:val="24"/>
          <w:szCs w:val="24"/>
        </w:rPr>
        <w:t xml:space="preserve"> </w:t>
      </w:r>
    </w:p>
    <w:p w:rsidR="00561822" w:rsidRDefault="00561822" w:rsidP="00561822">
      <w:pPr>
        <w:pStyle w:val="Web"/>
        <w:shd w:val="clear" w:color="auto" w:fill="FFFFFF"/>
        <w:spacing w:before="0" w:after="0"/>
        <w:ind w:left="-680"/>
        <w:jc w:val="both"/>
        <w:rPr>
          <w:rFonts w:asciiTheme="minorHAnsi" w:hAnsiTheme="minorHAnsi"/>
        </w:rPr>
      </w:pPr>
    </w:p>
    <w:p w:rsidR="00561822" w:rsidRPr="00A532C6" w:rsidRDefault="00561822" w:rsidP="00561822">
      <w:pPr>
        <w:tabs>
          <w:tab w:val="center" w:pos="1560"/>
          <w:tab w:val="center" w:pos="8505"/>
        </w:tabs>
        <w:spacing w:after="0" w:line="240" w:lineRule="auto"/>
        <w:ind w:left="-709"/>
        <w:jc w:val="center"/>
        <w:rPr>
          <w:rFonts w:asciiTheme="minorHAnsi" w:hAnsiTheme="minorHAnsi" w:cs="Times New Roman"/>
          <w:sz w:val="24"/>
          <w:szCs w:val="24"/>
        </w:rPr>
      </w:pPr>
      <w:r w:rsidRPr="00A532C6">
        <w:rPr>
          <w:rFonts w:asciiTheme="minorHAnsi" w:hAnsiTheme="minorHAnsi" w:cs="Times New Roman"/>
          <w:sz w:val="24"/>
          <w:szCs w:val="24"/>
        </w:rPr>
        <w:lastRenderedPageBreak/>
        <w:t>Με Τιμή</w:t>
      </w:r>
    </w:p>
    <w:p w:rsidR="00561822" w:rsidRPr="00A532C6" w:rsidRDefault="00561822" w:rsidP="00561822">
      <w:pPr>
        <w:tabs>
          <w:tab w:val="center" w:pos="1560"/>
          <w:tab w:val="center" w:pos="8505"/>
        </w:tabs>
        <w:spacing w:after="0" w:line="240" w:lineRule="auto"/>
        <w:ind w:left="-709"/>
        <w:jc w:val="center"/>
        <w:rPr>
          <w:rFonts w:asciiTheme="minorHAnsi" w:hAnsiTheme="minorHAnsi" w:cs="Times New Roman"/>
          <w:sz w:val="24"/>
          <w:szCs w:val="24"/>
        </w:rPr>
      </w:pPr>
    </w:p>
    <w:p w:rsidR="00561822" w:rsidRDefault="00561822" w:rsidP="00561822">
      <w:pPr>
        <w:tabs>
          <w:tab w:val="center" w:pos="1560"/>
          <w:tab w:val="center" w:pos="8505"/>
        </w:tabs>
        <w:spacing w:after="0" w:line="240" w:lineRule="auto"/>
        <w:ind w:left="-709"/>
        <w:jc w:val="center"/>
        <w:rPr>
          <w:rFonts w:asciiTheme="minorHAnsi" w:hAnsiTheme="minorHAnsi" w:cs="Times New Roman"/>
          <w:sz w:val="24"/>
          <w:szCs w:val="24"/>
        </w:rPr>
      </w:pPr>
      <w:r w:rsidRPr="00A532C6">
        <w:rPr>
          <w:rFonts w:asciiTheme="minorHAnsi" w:hAnsiTheme="minorHAnsi" w:cs="Times New Roman"/>
          <w:sz w:val="24"/>
          <w:szCs w:val="24"/>
        </w:rPr>
        <w:t>Χρήστος Παπαδόπουλος</w:t>
      </w:r>
    </w:p>
    <w:p w:rsidR="00561822" w:rsidRDefault="00561822" w:rsidP="00561822">
      <w:pPr>
        <w:tabs>
          <w:tab w:val="center" w:pos="1560"/>
          <w:tab w:val="center" w:pos="8505"/>
        </w:tabs>
        <w:spacing w:after="0" w:line="240" w:lineRule="auto"/>
        <w:ind w:left="-709"/>
        <w:jc w:val="center"/>
        <w:rPr>
          <w:rFonts w:asciiTheme="minorHAnsi" w:hAnsiTheme="minorHAnsi" w:cs="Times New Roman"/>
          <w:sz w:val="24"/>
          <w:szCs w:val="24"/>
        </w:rPr>
      </w:pPr>
      <w:r w:rsidRPr="00A532C6">
        <w:rPr>
          <w:rFonts w:asciiTheme="minorHAnsi" w:hAnsiTheme="minorHAnsi" w:cs="Times New Roman"/>
          <w:sz w:val="24"/>
          <w:szCs w:val="24"/>
        </w:rPr>
        <w:t xml:space="preserve">Σχολικός Σύμβουλος </w:t>
      </w:r>
    </w:p>
    <w:p w:rsidR="00561822" w:rsidRDefault="00561822" w:rsidP="00561822">
      <w:pPr>
        <w:tabs>
          <w:tab w:val="center" w:pos="1560"/>
          <w:tab w:val="center" w:pos="8505"/>
        </w:tabs>
        <w:spacing w:after="0" w:line="240" w:lineRule="auto"/>
        <w:ind w:left="-709"/>
        <w:jc w:val="center"/>
        <w:rPr>
          <w:rFonts w:asciiTheme="minorHAnsi" w:hAnsiTheme="minorHAnsi" w:cs="Times New Roman"/>
          <w:sz w:val="24"/>
          <w:szCs w:val="24"/>
        </w:rPr>
      </w:pPr>
      <w:r>
        <w:rPr>
          <w:rFonts w:asciiTheme="minorHAnsi" w:hAnsiTheme="minorHAnsi" w:cs="Times New Roman"/>
          <w:sz w:val="24"/>
          <w:szCs w:val="24"/>
        </w:rPr>
        <w:t>Φυσικών Ραδιοηλεκτρολόγων</w:t>
      </w:r>
    </w:p>
    <w:p w:rsidR="00526D38" w:rsidRPr="005F7ED8" w:rsidRDefault="00526D38" w:rsidP="00526D38">
      <w:pPr>
        <w:spacing w:after="0" w:line="240" w:lineRule="auto"/>
        <w:jc w:val="both"/>
        <w:rPr>
          <w:rFonts w:asciiTheme="minorHAnsi" w:hAnsiTheme="minorHAnsi" w:cs="Times New Roman"/>
          <w:b/>
          <w:sz w:val="24"/>
          <w:szCs w:val="24"/>
        </w:rPr>
      </w:pPr>
    </w:p>
    <w:sectPr w:rsidR="00526D38" w:rsidRPr="005F7ED8" w:rsidSect="001C0C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932" w:rsidRDefault="001D3932" w:rsidP="00916C23">
      <w:pPr>
        <w:spacing w:after="0" w:line="240" w:lineRule="auto"/>
      </w:pPr>
      <w:r>
        <w:separator/>
      </w:r>
    </w:p>
  </w:endnote>
  <w:endnote w:type="continuationSeparator" w:id="0">
    <w:p w:rsidR="001D3932" w:rsidRDefault="001D3932" w:rsidP="0091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932" w:rsidRDefault="001D3932" w:rsidP="00916C23">
      <w:pPr>
        <w:spacing w:after="0" w:line="240" w:lineRule="auto"/>
      </w:pPr>
      <w:r>
        <w:separator/>
      </w:r>
    </w:p>
  </w:footnote>
  <w:footnote w:type="continuationSeparator" w:id="0">
    <w:p w:rsidR="001D3932" w:rsidRDefault="001D3932" w:rsidP="00916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C74"/>
    <w:multiLevelType w:val="hybridMultilevel"/>
    <w:tmpl w:val="F7B0D0BA"/>
    <w:lvl w:ilvl="0" w:tplc="58669342">
      <w:start w:val="1"/>
      <w:numFmt w:val="decimal"/>
      <w:lvlText w:val="%1)"/>
      <w:lvlJc w:val="left"/>
      <w:pPr>
        <w:ind w:left="-377" w:hanging="360"/>
      </w:pPr>
      <w:rPr>
        <w:rFonts w:hint="default"/>
      </w:rPr>
    </w:lvl>
    <w:lvl w:ilvl="1" w:tplc="04080019" w:tentative="1">
      <w:start w:val="1"/>
      <w:numFmt w:val="lowerLetter"/>
      <w:lvlText w:val="%2."/>
      <w:lvlJc w:val="left"/>
      <w:pPr>
        <w:ind w:left="343" w:hanging="360"/>
      </w:pPr>
    </w:lvl>
    <w:lvl w:ilvl="2" w:tplc="0408001B" w:tentative="1">
      <w:start w:val="1"/>
      <w:numFmt w:val="lowerRoman"/>
      <w:lvlText w:val="%3."/>
      <w:lvlJc w:val="right"/>
      <w:pPr>
        <w:ind w:left="1063" w:hanging="180"/>
      </w:pPr>
    </w:lvl>
    <w:lvl w:ilvl="3" w:tplc="0408000F" w:tentative="1">
      <w:start w:val="1"/>
      <w:numFmt w:val="decimal"/>
      <w:lvlText w:val="%4."/>
      <w:lvlJc w:val="left"/>
      <w:pPr>
        <w:ind w:left="1783" w:hanging="360"/>
      </w:pPr>
    </w:lvl>
    <w:lvl w:ilvl="4" w:tplc="04080019" w:tentative="1">
      <w:start w:val="1"/>
      <w:numFmt w:val="lowerLetter"/>
      <w:lvlText w:val="%5."/>
      <w:lvlJc w:val="left"/>
      <w:pPr>
        <w:ind w:left="2503" w:hanging="360"/>
      </w:pPr>
    </w:lvl>
    <w:lvl w:ilvl="5" w:tplc="0408001B" w:tentative="1">
      <w:start w:val="1"/>
      <w:numFmt w:val="lowerRoman"/>
      <w:lvlText w:val="%6."/>
      <w:lvlJc w:val="right"/>
      <w:pPr>
        <w:ind w:left="3223" w:hanging="180"/>
      </w:pPr>
    </w:lvl>
    <w:lvl w:ilvl="6" w:tplc="0408000F" w:tentative="1">
      <w:start w:val="1"/>
      <w:numFmt w:val="decimal"/>
      <w:lvlText w:val="%7."/>
      <w:lvlJc w:val="left"/>
      <w:pPr>
        <w:ind w:left="3943" w:hanging="360"/>
      </w:pPr>
    </w:lvl>
    <w:lvl w:ilvl="7" w:tplc="04080019" w:tentative="1">
      <w:start w:val="1"/>
      <w:numFmt w:val="lowerLetter"/>
      <w:lvlText w:val="%8."/>
      <w:lvlJc w:val="left"/>
      <w:pPr>
        <w:ind w:left="4663" w:hanging="360"/>
      </w:pPr>
    </w:lvl>
    <w:lvl w:ilvl="8" w:tplc="0408001B" w:tentative="1">
      <w:start w:val="1"/>
      <w:numFmt w:val="lowerRoman"/>
      <w:lvlText w:val="%9."/>
      <w:lvlJc w:val="right"/>
      <w:pPr>
        <w:ind w:left="5383" w:hanging="180"/>
      </w:pPr>
    </w:lvl>
  </w:abstractNum>
  <w:abstractNum w:abstractNumId="1">
    <w:nsid w:val="0E5625FF"/>
    <w:multiLevelType w:val="multilevel"/>
    <w:tmpl w:val="C0727A9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F6413"/>
    <w:rsid w:val="0000452B"/>
    <w:rsid w:val="00015C0E"/>
    <w:rsid w:val="00027F5A"/>
    <w:rsid w:val="000474D2"/>
    <w:rsid w:val="000516E3"/>
    <w:rsid w:val="000545F7"/>
    <w:rsid w:val="000643E3"/>
    <w:rsid w:val="00071B27"/>
    <w:rsid w:val="000810B1"/>
    <w:rsid w:val="00086093"/>
    <w:rsid w:val="00090BD8"/>
    <w:rsid w:val="000949A6"/>
    <w:rsid w:val="000965B0"/>
    <w:rsid w:val="000A33FE"/>
    <w:rsid w:val="000A57DA"/>
    <w:rsid w:val="000C71F7"/>
    <w:rsid w:val="000D3108"/>
    <w:rsid w:val="000D38AF"/>
    <w:rsid w:val="000D560E"/>
    <w:rsid w:val="000F2EF0"/>
    <w:rsid w:val="0010718D"/>
    <w:rsid w:val="001176A9"/>
    <w:rsid w:val="00132AE4"/>
    <w:rsid w:val="00146313"/>
    <w:rsid w:val="001557D1"/>
    <w:rsid w:val="00156A7E"/>
    <w:rsid w:val="00177BA6"/>
    <w:rsid w:val="00182F63"/>
    <w:rsid w:val="00183046"/>
    <w:rsid w:val="001C0CD1"/>
    <w:rsid w:val="001C4DF6"/>
    <w:rsid w:val="001D3932"/>
    <w:rsid w:val="00204DC2"/>
    <w:rsid w:val="00206E13"/>
    <w:rsid w:val="002139DB"/>
    <w:rsid w:val="00221A3E"/>
    <w:rsid w:val="00233976"/>
    <w:rsid w:val="00262697"/>
    <w:rsid w:val="00264F00"/>
    <w:rsid w:val="00283A9E"/>
    <w:rsid w:val="002A4006"/>
    <w:rsid w:val="002B11CA"/>
    <w:rsid w:val="002D585C"/>
    <w:rsid w:val="002E0CF3"/>
    <w:rsid w:val="002F4D12"/>
    <w:rsid w:val="003032F7"/>
    <w:rsid w:val="00316068"/>
    <w:rsid w:val="00320FE3"/>
    <w:rsid w:val="00344212"/>
    <w:rsid w:val="00361B47"/>
    <w:rsid w:val="00366691"/>
    <w:rsid w:val="00370DFF"/>
    <w:rsid w:val="00377AFC"/>
    <w:rsid w:val="00396F89"/>
    <w:rsid w:val="003A4A7E"/>
    <w:rsid w:val="003B1D71"/>
    <w:rsid w:val="003B3827"/>
    <w:rsid w:val="003C0C89"/>
    <w:rsid w:val="003F49E4"/>
    <w:rsid w:val="00404B8C"/>
    <w:rsid w:val="00404D46"/>
    <w:rsid w:val="0041032C"/>
    <w:rsid w:val="00413D16"/>
    <w:rsid w:val="004140AD"/>
    <w:rsid w:val="004235F0"/>
    <w:rsid w:val="00431F1D"/>
    <w:rsid w:val="00450FEA"/>
    <w:rsid w:val="00481B88"/>
    <w:rsid w:val="004B627D"/>
    <w:rsid w:val="004D4399"/>
    <w:rsid w:val="004D7C44"/>
    <w:rsid w:val="004E2A92"/>
    <w:rsid w:val="00526D38"/>
    <w:rsid w:val="005328E2"/>
    <w:rsid w:val="0055128F"/>
    <w:rsid w:val="00561822"/>
    <w:rsid w:val="0056383F"/>
    <w:rsid w:val="0058032D"/>
    <w:rsid w:val="005872F1"/>
    <w:rsid w:val="005A6DB9"/>
    <w:rsid w:val="005C3E1C"/>
    <w:rsid w:val="005C6A4D"/>
    <w:rsid w:val="005E139E"/>
    <w:rsid w:val="00615C3F"/>
    <w:rsid w:val="00641080"/>
    <w:rsid w:val="006420F2"/>
    <w:rsid w:val="0064327E"/>
    <w:rsid w:val="00643B04"/>
    <w:rsid w:val="00671EF9"/>
    <w:rsid w:val="00677CBE"/>
    <w:rsid w:val="006A100A"/>
    <w:rsid w:val="006B4D07"/>
    <w:rsid w:val="006C36DD"/>
    <w:rsid w:val="006D79B8"/>
    <w:rsid w:val="006F2625"/>
    <w:rsid w:val="006F7B2A"/>
    <w:rsid w:val="00700C07"/>
    <w:rsid w:val="00704ED7"/>
    <w:rsid w:val="007114ED"/>
    <w:rsid w:val="00742497"/>
    <w:rsid w:val="00747B39"/>
    <w:rsid w:val="00767807"/>
    <w:rsid w:val="007E3381"/>
    <w:rsid w:val="007F0800"/>
    <w:rsid w:val="0080007C"/>
    <w:rsid w:val="00804135"/>
    <w:rsid w:val="00804285"/>
    <w:rsid w:val="0081667E"/>
    <w:rsid w:val="00823294"/>
    <w:rsid w:val="00826D86"/>
    <w:rsid w:val="00827280"/>
    <w:rsid w:val="008341F2"/>
    <w:rsid w:val="00872B05"/>
    <w:rsid w:val="00884166"/>
    <w:rsid w:val="008865B8"/>
    <w:rsid w:val="0089759A"/>
    <w:rsid w:val="008A1318"/>
    <w:rsid w:val="008C2DBA"/>
    <w:rsid w:val="008C4609"/>
    <w:rsid w:val="008D3DBE"/>
    <w:rsid w:val="008E31A2"/>
    <w:rsid w:val="00915763"/>
    <w:rsid w:val="00916C23"/>
    <w:rsid w:val="00927332"/>
    <w:rsid w:val="0094580A"/>
    <w:rsid w:val="0096510E"/>
    <w:rsid w:val="009658FA"/>
    <w:rsid w:val="00974B88"/>
    <w:rsid w:val="00997C56"/>
    <w:rsid w:val="009A1FC6"/>
    <w:rsid w:val="009A2FE3"/>
    <w:rsid w:val="009D32E1"/>
    <w:rsid w:val="009F6413"/>
    <w:rsid w:val="009F7812"/>
    <w:rsid w:val="00A06006"/>
    <w:rsid w:val="00A45DFB"/>
    <w:rsid w:val="00A531F6"/>
    <w:rsid w:val="00A532C6"/>
    <w:rsid w:val="00A70C7F"/>
    <w:rsid w:val="00A92497"/>
    <w:rsid w:val="00A9404F"/>
    <w:rsid w:val="00A95D71"/>
    <w:rsid w:val="00A96F5C"/>
    <w:rsid w:val="00AA0F9E"/>
    <w:rsid w:val="00AA562D"/>
    <w:rsid w:val="00AB0C19"/>
    <w:rsid w:val="00AD0CDD"/>
    <w:rsid w:val="00AD3427"/>
    <w:rsid w:val="00AD4E38"/>
    <w:rsid w:val="00AF1158"/>
    <w:rsid w:val="00B13A22"/>
    <w:rsid w:val="00B17D5A"/>
    <w:rsid w:val="00B210D2"/>
    <w:rsid w:val="00B3576F"/>
    <w:rsid w:val="00B97571"/>
    <w:rsid w:val="00BA6DB1"/>
    <w:rsid w:val="00BB541A"/>
    <w:rsid w:val="00BC1DD1"/>
    <w:rsid w:val="00BD637C"/>
    <w:rsid w:val="00C02484"/>
    <w:rsid w:val="00C0615F"/>
    <w:rsid w:val="00C2364C"/>
    <w:rsid w:val="00C25B7C"/>
    <w:rsid w:val="00C32DC6"/>
    <w:rsid w:val="00C46543"/>
    <w:rsid w:val="00C86928"/>
    <w:rsid w:val="00CA76EA"/>
    <w:rsid w:val="00CC795D"/>
    <w:rsid w:val="00CE1DC5"/>
    <w:rsid w:val="00CE4406"/>
    <w:rsid w:val="00CF1119"/>
    <w:rsid w:val="00CF37F9"/>
    <w:rsid w:val="00CF392D"/>
    <w:rsid w:val="00D205F1"/>
    <w:rsid w:val="00D30F0E"/>
    <w:rsid w:val="00D333F1"/>
    <w:rsid w:val="00D346A2"/>
    <w:rsid w:val="00D378DF"/>
    <w:rsid w:val="00D41B1C"/>
    <w:rsid w:val="00D56223"/>
    <w:rsid w:val="00D56C61"/>
    <w:rsid w:val="00D573D3"/>
    <w:rsid w:val="00D877E3"/>
    <w:rsid w:val="00DA47CB"/>
    <w:rsid w:val="00DC0FD7"/>
    <w:rsid w:val="00DC7188"/>
    <w:rsid w:val="00DD10F5"/>
    <w:rsid w:val="00DD1952"/>
    <w:rsid w:val="00DF0440"/>
    <w:rsid w:val="00E017ED"/>
    <w:rsid w:val="00E21ECD"/>
    <w:rsid w:val="00E264BE"/>
    <w:rsid w:val="00E36A25"/>
    <w:rsid w:val="00E44396"/>
    <w:rsid w:val="00E657F5"/>
    <w:rsid w:val="00E71FF6"/>
    <w:rsid w:val="00E77FAC"/>
    <w:rsid w:val="00E94A57"/>
    <w:rsid w:val="00EB565B"/>
    <w:rsid w:val="00EC7856"/>
    <w:rsid w:val="00EF3855"/>
    <w:rsid w:val="00F07E5E"/>
    <w:rsid w:val="00F10D7C"/>
    <w:rsid w:val="00F4194D"/>
    <w:rsid w:val="00F43EE3"/>
    <w:rsid w:val="00F809CF"/>
    <w:rsid w:val="00F946B8"/>
    <w:rsid w:val="00FA41B0"/>
    <w:rsid w:val="00FC0DC4"/>
    <w:rsid w:val="00FD6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15:docId w15:val="{F9E098D2-0269-4346-B923-17D3AA02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D1"/>
    <w:pPr>
      <w:spacing w:after="200" w:line="276" w:lineRule="auto"/>
    </w:pPr>
    <w:rPr>
      <w:rFonts w:cs="Calibri"/>
    </w:rPr>
  </w:style>
  <w:style w:type="paragraph" w:styleId="3">
    <w:name w:val="heading 3"/>
    <w:basedOn w:val="a"/>
    <w:link w:val="3Char"/>
    <w:uiPriority w:val="99"/>
    <w:qFormat/>
    <w:rsid w:val="00090BD8"/>
    <w:pPr>
      <w:spacing w:before="125" w:after="125" w:line="240" w:lineRule="atLeast"/>
      <w:outlineLvl w:val="2"/>
    </w:pPr>
    <w:rPr>
      <w:color w:val="787878"/>
      <w:spacing w:val="-13"/>
      <w:sz w:val="41"/>
      <w:szCs w:val="41"/>
    </w:rPr>
  </w:style>
  <w:style w:type="paragraph" w:styleId="5">
    <w:name w:val="heading 5"/>
    <w:basedOn w:val="a"/>
    <w:next w:val="a"/>
    <w:link w:val="5Char"/>
    <w:uiPriority w:val="9"/>
    <w:semiHidden/>
    <w:unhideWhenUsed/>
    <w:qFormat/>
    <w:rsid w:val="00704E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090BD8"/>
    <w:rPr>
      <w:rFonts w:ascii="Times New Roman" w:hAnsi="Times New Roman" w:cs="Times New Roman"/>
      <w:color w:val="787878"/>
      <w:spacing w:val="-13"/>
      <w:sz w:val="41"/>
      <w:szCs w:val="41"/>
    </w:rPr>
  </w:style>
  <w:style w:type="character" w:styleId="-">
    <w:name w:val="Hyperlink"/>
    <w:basedOn w:val="a0"/>
    <w:uiPriority w:val="99"/>
    <w:rsid w:val="009F6413"/>
    <w:rPr>
      <w:color w:val="0000FF"/>
      <w:u w:val="single"/>
    </w:rPr>
  </w:style>
  <w:style w:type="paragraph" w:styleId="a3">
    <w:name w:val="Balloon Text"/>
    <w:basedOn w:val="a"/>
    <w:link w:val="Char"/>
    <w:uiPriority w:val="99"/>
    <w:semiHidden/>
    <w:rsid w:val="009F64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6413"/>
    <w:rPr>
      <w:rFonts w:ascii="Tahoma" w:hAnsi="Tahoma" w:cs="Tahoma"/>
      <w:sz w:val="16"/>
      <w:szCs w:val="16"/>
    </w:rPr>
  </w:style>
  <w:style w:type="character" w:styleId="a4">
    <w:name w:val="footnote reference"/>
    <w:basedOn w:val="a0"/>
    <w:uiPriority w:val="99"/>
    <w:semiHidden/>
    <w:rsid w:val="00916C23"/>
    <w:rPr>
      <w:vertAlign w:val="superscript"/>
    </w:rPr>
  </w:style>
  <w:style w:type="character" w:styleId="a5">
    <w:name w:val="Strong"/>
    <w:basedOn w:val="a0"/>
    <w:uiPriority w:val="22"/>
    <w:qFormat/>
    <w:rsid w:val="00916C23"/>
    <w:rPr>
      <w:b/>
      <w:bCs/>
    </w:rPr>
  </w:style>
  <w:style w:type="character" w:customStyle="1" w:styleId="apple-converted-space">
    <w:name w:val="apple-converted-space"/>
    <w:basedOn w:val="a0"/>
    <w:rsid w:val="008D3DBE"/>
  </w:style>
  <w:style w:type="character" w:styleId="a6">
    <w:name w:val="Emphasis"/>
    <w:basedOn w:val="a0"/>
    <w:uiPriority w:val="99"/>
    <w:qFormat/>
    <w:rsid w:val="00D378DF"/>
    <w:rPr>
      <w:i/>
      <w:iCs/>
    </w:rPr>
  </w:style>
  <w:style w:type="character" w:customStyle="1" w:styleId="contact-street">
    <w:name w:val="contact-street"/>
    <w:basedOn w:val="a0"/>
    <w:uiPriority w:val="99"/>
    <w:rsid w:val="00F43EE3"/>
  </w:style>
  <w:style w:type="character" w:customStyle="1" w:styleId="contact-suburb">
    <w:name w:val="contact-suburb"/>
    <w:basedOn w:val="a0"/>
    <w:uiPriority w:val="99"/>
    <w:rsid w:val="00F43EE3"/>
  </w:style>
  <w:style w:type="character" w:customStyle="1" w:styleId="contact-postcode">
    <w:name w:val="contact-postcode"/>
    <w:basedOn w:val="a0"/>
    <w:uiPriority w:val="99"/>
    <w:rsid w:val="00F43EE3"/>
  </w:style>
  <w:style w:type="character" w:customStyle="1" w:styleId="contact-telephone">
    <w:name w:val="contact-telephone"/>
    <w:basedOn w:val="a0"/>
    <w:uiPriority w:val="99"/>
    <w:rsid w:val="00F43EE3"/>
  </w:style>
  <w:style w:type="character" w:customStyle="1" w:styleId="contact-emailto">
    <w:name w:val="contact-emailto"/>
    <w:basedOn w:val="a0"/>
    <w:uiPriority w:val="99"/>
    <w:rsid w:val="000965B0"/>
  </w:style>
  <w:style w:type="paragraph" w:customStyle="1" w:styleId="Default">
    <w:name w:val="Default"/>
    <w:uiPriority w:val="99"/>
    <w:rsid w:val="002139DB"/>
    <w:pPr>
      <w:autoSpaceDE w:val="0"/>
      <w:autoSpaceDN w:val="0"/>
      <w:adjustRightInd w:val="0"/>
    </w:pPr>
    <w:rPr>
      <w:rFonts w:cs="Calibri"/>
      <w:color w:val="000000"/>
      <w:sz w:val="24"/>
      <w:szCs w:val="24"/>
    </w:rPr>
  </w:style>
  <w:style w:type="paragraph" w:styleId="a7">
    <w:name w:val="List Paragraph"/>
    <w:basedOn w:val="a"/>
    <w:uiPriority w:val="99"/>
    <w:qFormat/>
    <w:rsid w:val="000474D2"/>
    <w:pPr>
      <w:ind w:left="720"/>
      <w:contextualSpacing/>
    </w:pPr>
  </w:style>
  <w:style w:type="paragraph" w:styleId="Web">
    <w:name w:val="Normal (Web)"/>
    <w:basedOn w:val="a"/>
    <w:uiPriority w:val="99"/>
    <w:rsid w:val="00090BD8"/>
    <w:pPr>
      <w:spacing w:before="125" w:after="125" w:line="240" w:lineRule="auto"/>
    </w:pPr>
    <w:rPr>
      <w:sz w:val="24"/>
      <w:szCs w:val="24"/>
    </w:rPr>
  </w:style>
  <w:style w:type="character" w:customStyle="1" w:styleId="star">
    <w:name w:val="star"/>
    <w:basedOn w:val="a0"/>
    <w:uiPriority w:val="99"/>
    <w:rsid w:val="00090BD8"/>
    <w:rPr>
      <w:color w:val="FF0000"/>
    </w:rPr>
  </w:style>
  <w:style w:type="paragraph" w:customStyle="1" w:styleId="contact-position">
    <w:name w:val="contact-position"/>
    <w:basedOn w:val="a"/>
    <w:uiPriority w:val="99"/>
    <w:rsid w:val="00090BD8"/>
    <w:pPr>
      <w:spacing w:before="125" w:after="125" w:line="240" w:lineRule="auto"/>
    </w:pPr>
    <w:rPr>
      <w:sz w:val="24"/>
      <w:szCs w:val="24"/>
    </w:rPr>
  </w:style>
  <w:style w:type="paragraph" w:styleId="HTML">
    <w:name w:val="HTML Address"/>
    <w:basedOn w:val="a"/>
    <w:link w:val="HTMLChar"/>
    <w:uiPriority w:val="99"/>
    <w:semiHidden/>
    <w:rsid w:val="00090BD8"/>
    <w:pPr>
      <w:spacing w:after="0" w:line="240" w:lineRule="auto"/>
    </w:pPr>
    <w:rPr>
      <w:i/>
      <w:iCs/>
      <w:sz w:val="24"/>
      <w:szCs w:val="24"/>
    </w:rPr>
  </w:style>
  <w:style w:type="character" w:customStyle="1" w:styleId="HTMLChar">
    <w:name w:val="Διεύθυνση HTML Char"/>
    <w:basedOn w:val="a0"/>
    <w:link w:val="HTML"/>
    <w:uiPriority w:val="99"/>
    <w:semiHidden/>
    <w:rsid w:val="00090BD8"/>
    <w:rPr>
      <w:rFonts w:ascii="Times New Roman" w:hAnsi="Times New Roman" w:cs="Times New Roman"/>
      <w:i/>
      <w:iCs/>
      <w:sz w:val="24"/>
      <w:szCs w:val="24"/>
    </w:rPr>
  </w:style>
  <w:style w:type="character" w:customStyle="1" w:styleId="skypepnhprintcontainer">
    <w:name w:val="skype_pnh_print_container"/>
    <w:basedOn w:val="a0"/>
    <w:uiPriority w:val="99"/>
    <w:rsid w:val="00090BD8"/>
  </w:style>
  <w:style w:type="character" w:customStyle="1" w:styleId="skypepnhcontainer">
    <w:name w:val="skype_pnh_container"/>
    <w:basedOn w:val="a0"/>
    <w:uiPriority w:val="99"/>
    <w:rsid w:val="00090BD8"/>
  </w:style>
  <w:style w:type="character" w:customStyle="1" w:styleId="skypepnhmark">
    <w:name w:val="skype_pnh_mark"/>
    <w:basedOn w:val="a0"/>
    <w:uiPriority w:val="99"/>
    <w:rsid w:val="00090BD8"/>
  </w:style>
  <w:style w:type="character" w:customStyle="1" w:styleId="skypepnhtextspan">
    <w:name w:val="skype_pnh_text_span"/>
    <w:basedOn w:val="a0"/>
    <w:uiPriority w:val="99"/>
    <w:rsid w:val="00090BD8"/>
  </w:style>
  <w:style w:type="character" w:customStyle="1" w:styleId="skypepnhrightspan">
    <w:name w:val="skype_pnh_right_span"/>
    <w:basedOn w:val="a0"/>
    <w:uiPriority w:val="99"/>
    <w:rsid w:val="00090BD8"/>
  </w:style>
  <w:style w:type="character" w:customStyle="1" w:styleId="contact-webpage">
    <w:name w:val="contact-webpage"/>
    <w:basedOn w:val="a0"/>
    <w:uiPriority w:val="99"/>
    <w:rsid w:val="00090BD8"/>
  </w:style>
  <w:style w:type="paragraph" w:styleId="z-">
    <w:name w:val="HTML Top of Form"/>
    <w:basedOn w:val="a"/>
    <w:next w:val="a"/>
    <w:link w:val="z-Char"/>
    <w:hidden/>
    <w:uiPriority w:val="99"/>
    <w:semiHidden/>
    <w:rsid w:val="00090BD8"/>
    <w:pPr>
      <w:pBdr>
        <w:bottom w:val="single" w:sz="6" w:space="1" w:color="auto"/>
      </w:pBdr>
      <w:spacing w:after="0" w:line="240" w:lineRule="auto"/>
      <w:jc w:val="center"/>
    </w:pPr>
    <w:rPr>
      <w:rFonts w:ascii="Arial" w:hAnsi="Arial" w:cs="Arial"/>
      <w:vanish/>
      <w:sz w:val="16"/>
      <w:szCs w:val="16"/>
    </w:rPr>
  </w:style>
  <w:style w:type="character" w:customStyle="1" w:styleId="z-Char">
    <w:name w:val="z-Αρχή φόρμας Char"/>
    <w:basedOn w:val="a0"/>
    <w:link w:val="z-"/>
    <w:uiPriority w:val="99"/>
    <w:semiHidden/>
    <w:rsid w:val="00090BD8"/>
    <w:rPr>
      <w:rFonts w:ascii="Arial" w:hAnsi="Arial" w:cs="Arial"/>
      <w:vanish/>
      <w:sz w:val="16"/>
      <w:szCs w:val="16"/>
    </w:rPr>
  </w:style>
  <w:style w:type="paragraph" w:styleId="z-0">
    <w:name w:val="HTML Bottom of Form"/>
    <w:basedOn w:val="a"/>
    <w:next w:val="a"/>
    <w:link w:val="z-Char0"/>
    <w:hidden/>
    <w:uiPriority w:val="99"/>
    <w:semiHidden/>
    <w:rsid w:val="00090BD8"/>
    <w:pPr>
      <w:pBdr>
        <w:top w:val="single" w:sz="6" w:space="1" w:color="auto"/>
      </w:pBdr>
      <w:spacing w:after="0" w:line="240" w:lineRule="auto"/>
      <w:jc w:val="center"/>
    </w:pPr>
    <w:rPr>
      <w:rFonts w:ascii="Arial" w:hAnsi="Arial" w:cs="Arial"/>
      <w:vanish/>
      <w:sz w:val="16"/>
      <w:szCs w:val="16"/>
    </w:rPr>
  </w:style>
  <w:style w:type="character" w:customStyle="1" w:styleId="z-Char0">
    <w:name w:val="z-Τέλος φόρμας Char"/>
    <w:basedOn w:val="a0"/>
    <w:link w:val="z-0"/>
    <w:uiPriority w:val="99"/>
    <w:semiHidden/>
    <w:rsid w:val="00090BD8"/>
    <w:rPr>
      <w:rFonts w:ascii="Arial" w:hAnsi="Arial" w:cs="Arial"/>
      <w:vanish/>
      <w:sz w:val="16"/>
      <w:szCs w:val="16"/>
    </w:rPr>
  </w:style>
  <w:style w:type="paragraph" w:styleId="a8">
    <w:name w:val="Block Text"/>
    <w:basedOn w:val="a"/>
    <w:uiPriority w:val="99"/>
    <w:rsid w:val="004235F0"/>
    <w:pPr>
      <w:spacing w:after="0" w:line="240" w:lineRule="auto"/>
      <w:ind w:left="-108" w:right="-108"/>
      <w:jc w:val="both"/>
    </w:pPr>
    <w:rPr>
      <w:b/>
      <w:bCs/>
      <w:sz w:val="24"/>
      <w:szCs w:val="24"/>
    </w:rPr>
  </w:style>
  <w:style w:type="character" w:customStyle="1" w:styleId="5Char">
    <w:name w:val="Επικεφαλίδα 5 Char"/>
    <w:basedOn w:val="a0"/>
    <w:link w:val="5"/>
    <w:uiPriority w:val="9"/>
    <w:semiHidden/>
    <w:rsid w:val="00704ED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2453">
      <w:marLeft w:val="0"/>
      <w:marRight w:val="0"/>
      <w:marTop w:val="0"/>
      <w:marBottom w:val="0"/>
      <w:divBdr>
        <w:top w:val="none" w:sz="0" w:space="0" w:color="auto"/>
        <w:left w:val="none" w:sz="0" w:space="0" w:color="auto"/>
        <w:bottom w:val="none" w:sz="0" w:space="0" w:color="auto"/>
        <w:right w:val="none" w:sz="0" w:space="0" w:color="auto"/>
      </w:divBdr>
    </w:div>
    <w:div w:id="1045982463">
      <w:marLeft w:val="0"/>
      <w:marRight w:val="0"/>
      <w:marTop w:val="0"/>
      <w:marBottom w:val="0"/>
      <w:divBdr>
        <w:top w:val="single" w:sz="36" w:space="0" w:color="025695"/>
        <w:left w:val="none" w:sz="0" w:space="0" w:color="auto"/>
        <w:bottom w:val="none" w:sz="0" w:space="0" w:color="auto"/>
        <w:right w:val="none" w:sz="0" w:space="0" w:color="auto"/>
      </w:divBdr>
      <w:divsChild>
        <w:div w:id="1045982475">
          <w:marLeft w:val="0"/>
          <w:marRight w:val="0"/>
          <w:marTop w:val="0"/>
          <w:marBottom w:val="0"/>
          <w:divBdr>
            <w:top w:val="none" w:sz="0" w:space="0" w:color="auto"/>
            <w:left w:val="none" w:sz="0" w:space="0" w:color="auto"/>
            <w:bottom w:val="none" w:sz="0" w:space="0" w:color="auto"/>
            <w:right w:val="none" w:sz="0" w:space="0" w:color="auto"/>
          </w:divBdr>
          <w:divsChild>
            <w:div w:id="1045982465">
              <w:marLeft w:val="0"/>
              <w:marRight w:val="0"/>
              <w:marTop w:val="0"/>
              <w:marBottom w:val="0"/>
              <w:divBdr>
                <w:top w:val="none" w:sz="0" w:space="0" w:color="auto"/>
                <w:left w:val="none" w:sz="0" w:space="0" w:color="auto"/>
                <w:bottom w:val="none" w:sz="0" w:space="0" w:color="auto"/>
                <w:right w:val="none" w:sz="0" w:space="0" w:color="auto"/>
              </w:divBdr>
              <w:divsChild>
                <w:div w:id="1045982456">
                  <w:marLeft w:val="0"/>
                  <w:marRight w:val="0"/>
                  <w:marTop w:val="100"/>
                  <w:marBottom w:val="100"/>
                  <w:divBdr>
                    <w:top w:val="none" w:sz="0" w:space="0" w:color="auto"/>
                    <w:left w:val="none" w:sz="0" w:space="0" w:color="auto"/>
                    <w:bottom w:val="none" w:sz="0" w:space="0" w:color="auto"/>
                    <w:right w:val="none" w:sz="0" w:space="0" w:color="auto"/>
                  </w:divBdr>
                  <w:divsChild>
                    <w:div w:id="1045982451">
                      <w:marLeft w:val="0"/>
                      <w:marRight w:val="0"/>
                      <w:marTop w:val="0"/>
                      <w:marBottom w:val="0"/>
                      <w:divBdr>
                        <w:top w:val="none" w:sz="0" w:space="0" w:color="auto"/>
                        <w:left w:val="none" w:sz="0" w:space="0" w:color="auto"/>
                        <w:bottom w:val="none" w:sz="0" w:space="0" w:color="auto"/>
                        <w:right w:val="none" w:sz="0" w:space="0" w:color="auto"/>
                      </w:divBdr>
                      <w:divsChild>
                        <w:div w:id="1045982473">
                          <w:marLeft w:val="0"/>
                          <w:marRight w:val="0"/>
                          <w:marTop w:val="0"/>
                          <w:marBottom w:val="250"/>
                          <w:divBdr>
                            <w:top w:val="none" w:sz="0" w:space="0" w:color="auto"/>
                            <w:left w:val="none" w:sz="0" w:space="0" w:color="auto"/>
                            <w:bottom w:val="none" w:sz="0" w:space="0" w:color="auto"/>
                            <w:right w:val="none" w:sz="0" w:space="0" w:color="auto"/>
                          </w:divBdr>
                          <w:divsChild>
                            <w:div w:id="1045982449">
                              <w:marLeft w:val="0"/>
                              <w:marRight w:val="0"/>
                              <w:marTop w:val="0"/>
                              <w:marBottom w:val="0"/>
                              <w:divBdr>
                                <w:top w:val="none" w:sz="0" w:space="0" w:color="auto"/>
                                <w:left w:val="none" w:sz="0" w:space="0" w:color="auto"/>
                                <w:bottom w:val="none" w:sz="0" w:space="0" w:color="auto"/>
                                <w:right w:val="none" w:sz="0" w:space="0" w:color="auto"/>
                              </w:divBdr>
                              <w:divsChild>
                                <w:div w:id="1045982452">
                                  <w:marLeft w:val="0"/>
                                  <w:marRight w:val="0"/>
                                  <w:marTop w:val="0"/>
                                  <w:marBottom w:val="0"/>
                                  <w:divBdr>
                                    <w:top w:val="none" w:sz="0" w:space="0" w:color="auto"/>
                                    <w:left w:val="none" w:sz="0" w:space="0" w:color="auto"/>
                                    <w:bottom w:val="none" w:sz="0" w:space="0" w:color="auto"/>
                                    <w:right w:val="none" w:sz="0" w:space="0" w:color="auto"/>
                                  </w:divBdr>
                                  <w:divsChild>
                                    <w:div w:id="1045982454">
                                      <w:marLeft w:val="0"/>
                                      <w:marRight w:val="0"/>
                                      <w:marTop w:val="0"/>
                                      <w:marBottom w:val="0"/>
                                      <w:divBdr>
                                        <w:top w:val="none" w:sz="0" w:space="0" w:color="auto"/>
                                        <w:left w:val="none" w:sz="0" w:space="0" w:color="auto"/>
                                        <w:bottom w:val="none" w:sz="0" w:space="0" w:color="auto"/>
                                        <w:right w:val="none" w:sz="0" w:space="0" w:color="auto"/>
                                      </w:divBdr>
                                      <w:divsChild>
                                        <w:div w:id="10459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2461">
                      <w:marLeft w:val="0"/>
                      <w:marRight w:val="0"/>
                      <w:marTop w:val="0"/>
                      <w:marBottom w:val="0"/>
                      <w:divBdr>
                        <w:top w:val="none" w:sz="0" w:space="0" w:color="auto"/>
                        <w:left w:val="none" w:sz="0" w:space="0" w:color="auto"/>
                        <w:bottom w:val="none" w:sz="0" w:space="0" w:color="auto"/>
                        <w:right w:val="none" w:sz="0" w:space="0" w:color="auto"/>
                      </w:divBdr>
                      <w:divsChild>
                        <w:div w:id="1045982471">
                          <w:marLeft w:val="0"/>
                          <w:marRight w:val="0"/>
                          <w:marTop w:val="0"/>
                          <w:marBottom w:val="0"/>
                          <w:divBdr>
                            <w:top w:val="none" w:sz="0" w:space="0" w:color="auto"/>
                            <w:left w:val="none" w:sz="0" w:space="0" w:color="auto"/>
                            <w:bottom w:val="none" w:sz="0" w:space="0" w:color="auto"/>
                            <w:right w:val="none" w:sz="0" w:space="0" w:color="auto"/>
                          </w:divBdr>
                          <w:divsChild>
                            <w:div w:id="1045982450">
                              <w:marLeft w:val="0"/>
                              <w:marRight w:val="0"/>
                              <w:marTop w:val="0"/>
                              <w:marBottom w:val="0"/>
                              <w:divBdr>
                                <w:top w:val="single" w:sz="4" w:space="0" w:color="E0E0E0"/>
                                <w:left w:val="single" w:sz="4" w:space="6" w:color="E0E0E0"/>
                                <w:bottom w:val="single" w:sz="4" w:space="0" w:color="E0E0E0"/>
                                <w:right w:val="single" w:sz="4" w:space="6" w:color="E0E0E0"/>
                              </w:divBdr>
                              <w:divsChild>
                                <w:div w:id="1045982462">
                                  <w:marLeft w:val="0"/>
                                  <w:marRight w:val="0"/>
                                  <w:marTop w:val="0"/>
                                  <w:marBottom w:val="0"/>
                                  <w:divBdr>
                                    <w:top w:val="none" w:sz="0" w:space="0" w:color="auto"/>
                                    <w:left w:val="none" w:sz="0" w:space="0" w:color="auto"/>
                                    <w:bottom w:val="none" w:sz="0" w:space="0" w:color="auto"/>
                                    <w:right w:val="none" w:sz="0" w:space="0" w:color="auto"/>
                                  </w:divBdr>
                                  <w:divsChild>
                                    <w:div w:id="1045982470">
                                      <w:marLeft w:val="0"/>
                                      <w:marRight w:val="0"/>
                                      <w:marTop w:val="0"/>
                                      <w:marBottom w:val="0"/>
                                      <w:divBdr>
                                        <w:top w:val="none" w:sz="0" w:space="0" w:color="auto"/>
                                        <w:left w:val="none" w:sz="0" w:space="0" w:color="auto"/>
                                        <w:bottom w:val="none" w:sz="0" w:space="0" w:color="auto"/>
                                        <w:right w:val="none" w:sz="0" w:space="0" w:color="auto"/>
                                      </w:divBdr>
                                      <w:divsChild>
                                        <w:div w:id="1045982457">
                                          <w:marLeft w:val="0"/>
                                          <w:marRight w:val="0"/>
                                          <w:marTop w:val="0"/>
                                          <w:marBottom w:val="0"/>
                                          <w:divBdr>
                                            <w:top w:val="none" w:sz="0" w:space="0" w:color="auto"/>
                                            <w:left w:val="none" w:sz="0" w:space="0" w:color="auto"/>
                                            <w:bottom w:val="none" w:sz="0" w:space="0" w:color="auto"/>
                                            <w:right w:val="none" w:sz="0" w:space="0" w:color="auto"/>
                                          </w:divBdr>
                                          <w:divsChild>
                                            <w:div w:id="10459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2468">
                              <w:marLeft w:val="0"/>
                              <w:marRight w:val="0"/>
                              <w:marTop w:val="0"/>
                              <w:marBottom w:val="0"/>
                              <w:divBdr>
                                <w:top w:val="single" w:sz="4" w:space="0" w:color="E0E0E0"/>
                                <w:left w:val="single" w:sz="4" w:space="6" w:color="E0E0E0"/>
                                <w:bottom w:val="single" w:sz="4" w:space="0" w:color="E0E0E0"/>
                                <w:right w:val="single" w:sz="4" w:space="6" w:color="E0E0E0"/>
                              </w:divBdr>
                              <w:divsChild>
                                <w:div w:id="1045982476">
                                  <w:marLeft w:val="0"/>
                                  <w:marRight w:val="0"/>
                                  <w:marTop w:val="0"/>
                                  <w:marBottom w:val="0"/>
                                  <w:divBdr>
                                    <w:top w:val="none" w:sz="0" w:space="0" w:color="auto"/>
                                    <w:left w:val="none" w:sz="0" w:space="0" w:color="auto"/>
                                    <w:bottom w:val="none" w:sz="0" w:space="0" w:color="auto"/>
                                    <w:right w:val="none" w:sz="0" w:space="0" w:color="auto"/>
                                  </w:divBdr>
                                  <w:divsChild>
                                    <w:div w:id="1045982458">
                                      <w:marLeft w:val="0"/>
                                      <w:marRight w:val="0"/>
                                      <w:marTop w:val="0"/>
                                      <w:marBottom w:val="0"/>
                                      <w:divBdr>
                                        <w:top w:val="none" w:sz="0" w:space="0" w:color="auto"/>
                                        <w:left w:val="none" w:sz="0" w:space="0" w:color="auto"/>
                                        <w:bottom w:val="none" w:sz="0" w:space="0" w:color="auto"/>
                                        <w:right w:val="none" w:sz="0" w:space="0" w:color="auto"/>
                                      </w:divBdr>
                                    </w:div>
                                    <w:div w:id="10459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2474">
                      <w:marLeft w:val="0"/>
                      <w:marRight w:val="0"/>
                      <w:marTop w:val="0"/>
                      <w:marBottom w:val="0"/>
                      <w:divBdr>
                        <w:top w:val="none" w:sz="0" w:space="0" w:color="auto"/>
                        <w:left w:val="none" w:sz="0" w:space="0" w:color="auto"/>
                        <w:bottom w:val="none" w:sz="0" w:space="0" w:color="auto"/>
                        <w:right w:val="none" w:sz="0" w:space="0" w:color="auto"/>
                      </w:divBdr>
                      <w:divsChild>
                        <w:div w:id="1045982466">
                          <w:marLeft w:val="0"/>
                          <w:marRight w:val="0"/>
                          <w:marTop w:val="0"/>
                          <w:marBottom w:val="0"/>
                          <w:divBdr>
                            <w:top w:val="none" w:sz="0" w:space="0" w:color="auto"/>
                            <w:left w:val="none" w:sz="0" w:space="0" w:color="auto"/>
                            <w:bottom w:val="none" w:sz="0" w:space="0" w:color="auto"/>
                            <w:right w:val="none" w:sz="0" w:space="0" w:color="auto"/>
                          </w:divBdr>
                          <w:divsChild>
                            <w:div w:id="10459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82464">
      <w:marLeft w:val="0"/>
      <w:marRight w:val="0"/>
      <w:marTop w:val="0"/>
      <w:marBottom w:val="0"/>
      <w:divBdr>
        <w:top w:val="none" w:sz="0" w:space="0" w:color="auto"/>
        <w:left w:val="none" w:sz="0" w:space="0" w:color="auto"/>
        <w:bottom w:val="none" w:sz="0" w:space="0" w:color="auto"/>
        <w:right w:val="none" w:sz="0" w:space="0" w:color="auto"/>
      </w:divBdr>
    </w:div>
    <w:div w:id="1045982469">
      <w:marLeft w:val="0"/>
      <w:marRight w:val="0"/>
      <w:marTop w:val="0"/>
      <w:marBottom w:val="0"/>
      <w:divBdr>
        <w:top w:val="none" w:sz="0" w:space="0" w:color="auto"/>
        <w:left w:val="none" w:sz="0" w:space="0" w:color="auto"/>
        <w:bottom w:val="none" w:sz="0" w:space="0" w:color="auto"/>
        <w:right w:val="none" w:sz="0" w:space="0" w:color="auto"/>
      </w:divBdr>
      <w:divsChild>
        <w:div w:id="1045982472">
          <w:marLeft w:val="0"/>
          <w:marRight w:val="0"/>
          <w:marTop w:val="0"/>
          <w:marBottom w:val="210"/>
          <w:divBdr>
            <w:top w:val="none" w:sz="0" w:space="0" w:color="auto"/>
            <w:left w:val="none" w:sz="0" w:space="0" w:color="auto"/>
            <w:bottom w:val="none" w:sz="0" w:space="0" w:color="auto"/>
            <w:right w:val="none" w:sz="0" w:space="0" w:color="auto"/>
          </w:divBdr>
          <w:divsChild>
            <w:div w:id="10459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2477">
      <w:marLeft w:val="0"/>
      <w:marRight w:val="0"/>
      <w:marTop w:val="0"/>
      <w:marBottom w:val="0"/>
      <w:divBdr>
        <w:top w:val="none" w:sz="0" w:space="0" w:color="auto"/>
        <w:left w:val="none" w:sz="0" w:space="0" w:color="auto"/>
        <w:bottom w:val="none" w:sz="0" w:space="0" w:color="auto"/>
        <w:right w:val="none" w:sz="0" w:space="0" w:color="auto"/>
      </w:divBdr>
    </w:div>
    <w:div w:id="175947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epal-evosm@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ss@kmaked.pde.sch.gr" TargetMode="External"/><Relationship Id="rId4" Type="http://schemas.openxmlformats.org/officeDocument/2006/relationships/settings" Target="settings.xml"/><Relationship Id="rId9" Type="http://schemas.openxmlformats.org/officeDocument/2006/relationships/hyperlink" Target="mailto:ch.d.papad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5156-7A13-4A27-A90F-8074136C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4</Pages>
  <Words>695</Words>
  <Characters>3965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dc:creator>
  <cp:lastModifiedBy>user</cp:lastModifiedBy>
  <cp:revision>31</cp:revision>
  <dcterms:created xsi:type="dcterms:W3CDTF">2014-09-29T12:56:00Z</dcterms:created>
  <dcterms:modified xsi:type="dcterms:W3CDTF">2015-09-15T07:06:00Z</dcterms:modified>
</cp:coreProperties>
</file>